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0DD" w:rsidRDefault="005510DD" w:rsidP="00E72997">
      <w:pPr>
        <w:spacing w:line="480" w:lineRule="auto"/>
        <w:jc w:val="center"/>
        <w:rPr>
          <w:rFonts w:ascii="Times New Roman" w:hAnsi="Times New Roman" w:cs="Times New Roman"/>
          <w:b/>
          <w:sz w:val="24"/>
          <w:lang w:val="id-ID"/>
        </w:rPr>
      </w:pPr>
      <w:bookmarkStart w:id="0" w:name="_GoBack"/>
      <w:bookmarkEnd w:id="0"/>
      <w:r>
        <w:rPr>
          <w:rFonts w:ascii="Times New Roman" w:hAnsi="Times New Roman" w:cs="Times New Roman"/>
          <w:b/>
          <w:sz w:val="24"/>
          <w:lang w:val="id-ID"/>
        </w:rPr>
        <w:t>BAB III</w:t>
      </w:r>
    </w:p>
    <w:p w:rsidR="005510DD" w:rsidRDefault="005510DD" w:rsidP="005510DD">
      <w:pPr>
        <w:spacing w:line="480" w:lineRule="auto"/>
        <w:jc w:val="center"/>
        <w:rPr>
          <w:rFonts w:ascii="Times New Roman" w:hAnsi="Times New Roman" w:cs="Times New Roman"/>
          <w:b/>
          <w:sz w:val="24"/>
          <w:lang w:val="id-ID"/>
        </w:rPr>
      </w:pPr>
      <w:r>
        <w:rPr>
          <w:rFonts w:ascii="Times New Roman" w:hAnsi="Times New Roman" w:cs="Times New Roman"/>
          <w:b/>
          <w:sz w:val="24"/>
          <w:lang w:val="id-ID"/>
        </w:rPr>
        <w:t>OBJEK DAN METODE PENELITIAN</w:t>
      </w:r>
    </w:p>
    <w:p w:rsidR="005510DD" w:rsidRDefault="005510DD" w:rsidP="005510DD">
      <w:pPr>
        <w:spacing w:line="480" w:lineRule="auto"/>
        <w:rPr>
          <w:rFonts w:ascii="Times New Roman" w:hAnsi="Times New Roman" w:cs="Times New Roman"/>
          <w:b/>
          <w:sz w:val="24"/>
          <w:lang w:val="id-ID"/>
        </w:rPr>
      </w:pPr>
    </w:p>
    <w:p w:rsidR="005510DD" w:rsidRDefault="00C14F3A" w:rsidP="00667343">
      <w:pPr>
        <w:spacing w:after="0" w:line="480" w:lineRule="auto"/>
        <w:rPr>
          <w:rFonts w:ascii="Times New Roman" w:hAnsi="Times New Roman" w:cs="Times New Roman"/>
          <w:b/>
          <w:sz w:val="24"/>
          <w:lang w:val="id-ID"/>
        </w:rPr>
      </w:pPr>
      <w:r>
        <w:rPr>
          <w:rFonts w:ascii="Times New Roman" w:hAnsi="Times New Roman" w:cs="Times New Roman"/>
          <w:b/>
          <w:sz w:val="24"/>
          <w:lang w:val="id-ID"/>
        </w:rPr>
        <w:t>3.1</w:t>
      </w:r>
      <w:r>
        <w:rPr>
          <w:rFonts w:ascii="Times New Roman" w:hAnsi="Times New Roman" w:cs="Times New Roman"/>
          <w:b/>
          <w:sz w:val="24"/>
          <w:lang w:val="id-ID"/>
        </w:rPr>
        <w:tab/>
      </w:r>
      <w:r w:rsidR="005510DD">
        <w:rPr>
          <w:rFonts w:ascii="Times New Roman" w:hAnsi="Times New Roman" w:cs="Times New Roman"/>
          <w:b/>
          <w:sz w:val="24"/>
          <w:lang w:val="id-ID"/>
        </w:rPr>
        <w:t>Objek Penelitian</w:t>
      </w:r>
    </w:p>
    <w:p w:rsidR="00A446A1" w:rsidRDefault="00C14F3A" w:rsidP="00572332">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Objek penelitian merupakan saran untuk mendapatkan tujuan tertentu mengenai suatu hal yang akan diuji secara objektif untuk mendapatkan data sesuai dengan tujuan dan kegunaan tertentu. Pada penelitian ini penulis mengambil judul </w:t>
      </w:r>
      <w:r w:rsidR="00132BA2">
        <w:rPr>
          <w:rFonts w:ascii="Times New Roman" w:hAnsi="Times New Roman" w:cs="Times New Roman"/>
          <w:sz w:val="24"/>
          <w:lang w:val="id-ID"/>
        </w:rPr>
        <w:t>“</w:t>
      </w:r>
      <w:r>
        <w:rPr>
          <w:rFonts w:ascii="Times New Roman" w:hAnsi="Times New Roman" w:cs="Times New Roman"/>
          <w:sz w:val="24"/>
          <w:lang w:val="id-ID"/>
        </w:rPr>
        <w:t>Pengaruh Motivasi Kerja Terhadap Produktivitas Kerja Karyawan Pada Kampung Wisata Sablon Muaraajeun</w:t>
      </w:r>
      <w:r w:rsidR="00132BA2">
        <w:rPr>
          <w:rFonts w:ascii="Times New Roman" w:hAnsi="Times New Roman" w:cs="Times New Roman"/>
          <w:sz w:val="24"/>
          <w:lang w:val="id-ID"/>
        </w:rPr>
        <w:t>”</w:t>
      </w:r>
      <w:r>
        <w:rPr>
          <w:rFonts w:ascii="Times New Roman" w:hAnsi="Times New Roman" w:cs="Times New Roman"/>
          <w:sz w:val="24"/>
          <w:lang w:val="id-ID"/>
        </w:rPr>
        <w:t xml:space="preserve">. Objek penelitian yang dikaji mengenai motivasi kerja sebagai variabel X dan produktivitas kerja karyawan sebagai variabel Y. Penelitian ini dilaksanakan di </w:t>
      </w:r>
      <w:r w:rsidR="00116A7A">
        <w:rPr>
          <w:rFonts w:ascii="Times New Roman" w:hAnsi="Times New Roman" w:cs="Times New Roman"/>
          <w:sz w:val="24"/>
          <w:lang w:val="id-ID"/>
        </w:rPr>
        <w:t>Kampung Wisata Sablon yang beralamat di Jalan Muaraajeun Lama RW. 05, Cihaurgeulis, Cibeunying Kaler, Kota Bandung, Jawa Barat 40122.</w:t>
      </w:r>
    </w:p>
    <w:p w:rsidR="00A446A1" w:rsidRDefault="00A446A1" w:rsidP="00A446A1">
      <w:pPr>
        <w:spacing w:line="480" w:lineRule="auto"/>
        <w:jc w:val="both"/>
        <w:rPr>
          <w:rFonts w:ascii="Times New Roman" w:hAnsi="Times New Roman" w:cs="Times New Roman"/>
          <w:sz w:val="24"/>
          <w:lang w:val="id-ID"/>
        </w:rPr>
      </w:pPr>
    </w:p>
    <w:p w:rsidR="00A446A1" w:rsidRDefault="00A446A1" w:rsidP="00667343">
      <w:pPr>
        <w:spacing w:after="0" w:line="480" w:lineRule="auto"/>
        <w:ind w:left="709" w:hanging="709"/>
        <w:jc w:val="both"/>
        <w:rPr>
          <w:rFonts w:ascii="Times New Roman" w:hAnsi="Times New Roman" w:cs="Times New Roman"/>
          <w:b/>
          <w:sz w:val="24"/>
          <w:lang w:val="id-ID"/>
        </w:rPr>
      </w:pPr>
      <w:r>
        <w:rPr>
          <w:rFonts w:ascii="Times New Roman" w:hAnsi="Times New Roman" w:cs="Times New Roman"/>
          <w:b/>
          <w:sz w:val="24"/>
          <w:lang w:val="id-ID"/>
        </w:rPr>
        <w:t>3.1.1</w:t>
      </w:r>
      <w:r>
        <w:rPr>
          <w:rFonts w:ascii="Times New Roman" w:hAnsi="Times New Roman" w:cs="Times New Roman"/>
          <w:b/>
          <w:sz w:val="24"/>
          <w:lang w:val="id-ID"/>
        </w:rPr>
        <w:tab/>
        <w:t>Gambaran Umum Kampung Wisata Sablon Muaraajeun</w:t>
      </w:r>
    </w:p>
    <w:p w:rsidR="00B42774" w:rsidRDefault="00B42774" w:rsidP="00B42774">
      <w:pPr>
        <w:spacing w:after="0" w:line="480" w:lineRule="auto"/>
        <w:ind w:firstLine="709"/>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 xml:space="preserve">Salah satu tempat yang mengkhususkan sentra produksi kaos menjadi kawasan wisata yaitu Kampung Wisata Sablon yang berada di Gang Muaraajeun, Kecamatan Cibeunying Kaler, Kota Bandung. Di </w:t>
      </w:r>
      <w:r w:rsidR="00131354">
        <w:rPr>
          <w:rFonts w:ascii="Times New Roman" w:hAnsi="Times New Roman" w:cs="Times New Roman"/>
          <w:sz w:val="24"/>
          <w:lang w:val="id-ID"/>
        </w:rPr>
        <w:t>sini</w:t>
      </w:r>
      <w:r w:rsidR="00B832DA">
        <w:rPr>
          <w:rFonts w:ascii="Times New Roman" w:hAnsi="Times New Roman" w:cs="Times New Roman"/>
          <w:sz w:val="24"/>
          <w:lang w:val="id-ID"/>
        </w:rPr>
        <w:t xml:space="preserve"> ada nama </w:t>
      </w:r>
      <w:r w:rsidR="00131354">
        <w:rPr>
          <w:rFonts w:ascii="Times New Roman" w:hAnsi="Times New Roman" w:cs="Times New Roman"/>
          <w:sz w:val="24"/>
          <w:lang w:val="id-ID"/>
        </w:rPr>
        <w:t>Ibrahim Suba</w:t>
      </w:r>
      <w:r w:rsidR="00B832DA">
        <w:rPr>
          <w:rFonts w:ascii="Times New Roman" w:hAnsi="Times New Roman" w:cs="Times New Roman"/>
          <w:sz w:val="24"/>
          <w:lang w:val="id-ID"/>
        </w:rPr>
        <w:t xml:space="preserve">gio alias Kang Bram, pendiri Kampung Wisata Sablon </w:t>
      </w:r>
      <w:r w:rsidR="00131354">
        <w:rPr>
          <w:rFonts w:ascii="Times New Roman" w:hAnsi="Times New Roman" w:cs="Times New Roman"/>
          <w:sz w:val="24"/>
          <w:lang w:val="id-ID"/>
        </w:rPr>
        <w:t xml:space="preserve">yang sudah malang melintang dalam dunia produksi kaos selama 25 </w:t>
      </w:r>
      <w:r w:rsidR="00BB1386">
        <w:rPr>
          <w:rFonts w:ascii="Times New Roman" w:hAnsi="Times New Roman" w:cs="Times New Roman"/>
          <w:sz w:val="24"/>
          <w:lang w:val="id-ID"/>
        </w:rPr>
        <w:t>tahun lebih. Kawasan Muaraajeun kini menjadi pusat kegiatan ekonomi kerakyatan berbasis Usaha, Kecil, dan Menengah (UKM) dimana</w:t>
      </w:r>
      <w:r w:rsidR="0077261D">
        <w:rPr>
          <w:rFonts w:ascii="Times New Roman" w:hAnsi="Times New Roman" w:cs="Times New Roman"/>
          <w:sz w:val="24"/>
          <w:lang w:val="id-ID"/>
        </w:rPr>
        <w:t xml:space="preserve"> berdasarkan data yang diperoleh,</w:t>
      </w:r>
      <w:r w:rsidR="00BB1386">
        <w:rPr>
          <w:rFonts w:ascii="Times New Roman" w:hAnsi="Times New Roman" w:cs="Times New Roman"/>
          <w:sz w:val="24"/>
          <w:lang w:val="id-ID"/>
        </w:rPr>
        <w:t xml:space="preserve"> pada tahun 2018 jumlah unit </w:t>
      </w:r>
      <w:r w:rsidR="000A140C">
        <w:rPr>
          <w:rFonts w:ascii="Times New Roman" w:hAnsi="Times New Roman" w:cs="Times New Roman"/>
          <w:sz w:val="24"/>
          <w:lang w:val="id-ID"/>
        </w:rPr>
        <w:lastRenderedPageBreak/>
        <w:t>usaha mencapai 40</w:t>
      </w:r>
      <w:r w:rsidR="00BB1386">
        <w:rPr>
          <w:rFonts w:ascii="Times New Roman" w:hAnsi="Times New Roman" w:cs="Times New Roman"/>
          <w:sz w:val="24"/>
          <w:lang w:val="id-ID"/>
        </w:rPr>
        <w:t xml:space="preserve"> unit den</w:t>
      </w:r>
      <w:r w:rsidR="000A140C">
        <w:rPr>
          <w:rFonts w:ascii="Times New Roman" w:hAnsi="Times New Roman" w:cs="Times New Roman"/>
          <w:sz w:val="24"/>
          <w:lang w:val="id-ID"/>
        </w:rPr>
        <w:t>gan jumlah tenaga kerja yaitu 50</w:t>
      </w:r>
      <w:r w:rsidR="00BB1386">
        <w:rPr>
          <w:rFonts w:ascii="Times New Roman" w:hAnsi="Times New Roman" w:cs="Times New Roman"/>
          <w:sz w:val="24"/>
          <w:lang w:val="id-ID"/>
        </w:rPr>
        <w:t xml:space="preserve"> orang. Seluruh unit usaha menjalankan kegiatan produksinya di Muaraajeun ini.</w:t>
      </w:r>
    </w:p>
    <w:p w:rsidR="00BB1386" w:rsidRDefault="00BB1386" w:rsidP="00B42774">
      <w:pPr>
        <w:spacing w:after="0"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Sekitar pertengahan tahun 90-an merupakan titik awal berdirinya industri rumahan sablon di wilayah Muaraajeun RW. 05. Namun pada saat itu hanya terdapat sekitar 4 pengrajin sablon kaos. Hingga sekitar tahun 2000-an</w:t>
      </w:r>
      <w:r w:rsidR="0077261D">
        <w:rPr>
          <w:rFonts w:ascii="Times New Roman" w:hAnsi="Times New Roman" w:cs="Times New Roman"/>
          <w:sz w:val="24"/>
          <w:lang w:val="id-ID"/>
        </w:rPr>
        <w:t xml:space="preserve"> mulai berjamuran industri kreatif </w:t>
      </w:r>
      <w:r w:rsidR="0077261D">
        <w:rPr>
          <w:rFonts w:ascii="Times New Roman" w:hAnsi="Times New Roman" w:cs="Times New Roman"/>
          <w:i/>
          <w:sz w:val="24"/>
          <w:lang w:val="id-ID"/>
        </w:rPr>
        <w:t>clothing distro</w:t>
      </w:r>
      <w:r w:rsidR="0077261D">
        <w:rPr>
          <w:rFonts w:ascii="Times New Roman" w:hAnsi="Times New Roman" w:cs="Times New Roman"/>
          <w:sz w:val="24"/>
          <w:lang w:val="id-ID"/>
        </w:rPr>
        <w:t xml:space="preserve"> di Bandung. Di sinilah cikal bakal bermunculannya pengrajin-pengrajin sablon kaos yang dikarenakan banyaknya permintaan produksi di bidang pakaian.</w:t>
      </w:r>
    </w:p>
    <w:p w:rsidR="0077261D" w:rsidRDefault="0077261D" w:rsidP="00B42774">
      <w:pPr>
        <w:spacing w:after="0"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Hingga kemudian, sebagian warga ada yang beralih profesi menjadi pengrajin meliputi proses pembuatan pakaian dari mulai pemotongan kain (</w:t>
      </w:r>
      <w:r>
        <w:rPr>
          <w:rFonts w:ascii="Times New Roman" w:hAnsi="Times New Roman" w:cs="Times New Roman"/>
          <w:i/>
          <w:sz w:val="24"/>
          <w:lang w:val="id-ID"/>
        </w:rPr>
        <w:t>cutting</w:t>
      </w:r>
      <w:r>
        <w:rPr>
          <w:rFonts w:ascii="Times New Roman" w:hAnsi="Times New Roman" w:cs="Times New Roman"/>
          <w:sz w:val="24"/>
          <w:lang w:val="id-ID"/>
        </w:rPr>
        <w:t xml:space="preserve">), </w:t>
      </w:r>
      <w:r>
        <w:rPr>
          <w:rFonts w:ascii="Times New Roman" w:hAnsi="Times New Roman" w:cs="Times New Roman"/>
          <w:i/>
          <w:sz w:val="24"/>
          <w:lang w:val="id-ID"/>
        </w:rPr>
        <w:t xml:space="preserve">setting </w:t>
      </w:r>
      <w:r>
        <w:rPr>
          <w:rFonts w:ascii="Times New Roman" w:hAnsi="Times New Roman" w:cs="Times New Roman"/>
          <w:sz w:val="24"/>
          <w:lang w:val="id-ID"/>
        </w:rPr>
        <w:t xml:space="preserve">desain, menyablon, menjahit, </w:t>
      </w:r>
      <w:r>
        <w:rPr>
          <w:rFonts w:ascii="Times New Roman" w:hAnsi="Times New Roman" w:cs="Times New Roman"/>
          <w:i/>
          <w:sz w:val="24"/>
          <w:lang w:val="id-ID"/>
        </w:rPr>
        <w:t>steam</w:t>
      </w:r>
      <w:r>
        <w:rPr>
          <w:rFonts w:ascii="Times New Roman" w:hAnsi="Times New Roman" w:cs="Times New Roman"/>
          <w:sz w:val="24"/>
          <w:lang w:val="id-ID"/>
        </w:rPr>
        <w:t xml:space="preserve">, hingga </w:t>
      </w:r>
      <w:r>
        <w:rPr>
          <w:rFonts w:ascii="Times New Roman" w:hAnsi="Times New Roman" w:cs="Times New Roman"/>
          <w:i/>
          <w:sz w:val="24"/>
          <w:lang w:val="id-ID"/>
        </w:rPr>
        <w:t>packing</w:t>
      </w:r>
      <w:r>
        <w:rPr>
          <w:rFonts w:ascii="Times New Roman" w:hAnsi="Times New Roman" w:cs="Times New Roman"/>
          <w:sz w:val="24"/>
          <w:lang w:val="id-ID"/>
        </w:rPr>
        <w:t>.</w:t>
      </w:r>
    </w:p>
    <w:p w:rsidR="00255B9C" w:rsidRDefault="00255B9C" w:rsidP="00B42774">
      <w:pPr>
        <w:spacing w:after="0"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Adapun dasar pemikiran yang menjadi terbentuknya Kampung Wisata Sablon yaitu menciptakan satu wilayah ekonomi mandiri tingkat RW serta menciptakan lapangan pekerjaan bagi warga sekitar wilayah RW. 05. Hal ini menindaklanjuti dari program PIPPK Walikota B</w:t>
      </w:r>
      <w:r w:rsidR="00572332">
        <w:rPr>
          <w:rFonts w:ascii="Times New Roman" w:hAnsi="Times New Roman" w:cs="Times New Roman"/>
          <w:sz w:val="24"/>
          <w:lang w:val="id-ID"/>
        </w:rPr>
        <w:t>andung Ridwan Kamil pada bulan A</w:t>
      </w:r>
      <w:r>
        <w:rPr>
          <w:rFonts w:ascii="Times New Roman" w:hAnsi="Times New Roman" w:cs="Times New Roman"/>
          <w:sz w:val="24"/>
          <w:lang w:val="id-ID"/>
        </w:rPr>
        <w:t>pril tahun 2015.</w:t>
      </w:r>
    </w:p>
    <w:p w:rsidR="00255B9C" w:rsidRDefault="00255B9C" w:rsidP="00B42774">
      <w:pPr>
        <w:spacing w:after="0" w:line="480" w:lineRule="auto"/>
        <w:ind w:firstLine="709"/>
        <w:jc w:val="both"/>
        <w:rPr>
          <w:rFonts w:ascii="Times New Roman" w:hAnsi="Times New Roman" w:cs="Times New Roman"/>
          <w:sz w:val="24"/>
          <w:lang w:val="id-ID"/>
        </w:rPr>
      </w:pPr>
    </w:p>
    <w:p w:rsidR="00CD2A7F" w:rsidRDefault="00110E4F" w:rsidP="00CD2A7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3.1.2</w:t>
      </w:r>
      <w:r>
        <w:rPr>
          <w:rFonts w:ascii="Times New Roman" w:hAnsi="Times New Roman" w:cs="Times New Roman"/>
          <w:b/>
          <w:sz w:val="24"/>
          <w:lang w:val="id-ID"/>
        </w:rPr>
        <w:tab/>
        <w:t>Visi dan Misi Kampung Wisata Sablon</w:t>
      </w:r>
    </w:p>
    <w:p w:rsidR="008A1920" w:rsidRDefault="00110E4F" w:rsidP="00CD2A7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3.1.2.1</w:t>
      </w:r>
      <w:r>
        <w:rPr>
          <w:rFonts w:ascii="Times New Roman" w:hAnsi="Times New Roman" w:cs="Times New Roman"/>
          <w:b/>
          <w:sz w:val="24"/>
          <w:lang w:val="id-ID"/>
        </w:rPr>
        <w:tab/>
        <w:t>Visi</w:t>
      </w:r>
    </w:p>
    <w:p w:rsidR="00255B9C" w:rsidRPr="008A1920" w:rsidRDefault="00255B9C" w:rsidP="008A1920">
      <w:pPr>
        <w:spacing w:after="0" w:line="480" w:lineRule="auto"/>
        <w:ind w:firstLine="720"/>
        <w:jc w:val="both"/>
        <w:rPr>
          <w:rFonts w:ascii="Times New Roman" w:hAnsi="Times New Roman" w:cs="Times New Roman"/>
          <w:b/>
          <w:sz w:val="24"/>
          <w:lang w:val="id-ID"/>
        </w:rPr>
      </w:pPr>
      <w:r>
        <w:rPr>
          <w:rFonts w:ascii="Times New Roman" w:hAnsi="Times New Roman" w:cs="Times New Roman"/>
          <w:sz w:val="24"/>
          <w:lang w:val="id-ID"/>
        </w:rPr>
        <w:t xml:space="preserve">Terbentuknya komunitas Kampung Wisata Sablon ini lebih kepada media promosi bagi pengrajin usaha sablon kaos mulai dari proses mentah hingga menjadi sebuah produk unggulan daerah. Selain daripada itu, </w:t>
      </w:r>
      <w:r w:rsidR="008A1920">
        <w:rPr>
          <w:rFonts w:ascii="Times New Roman" w:hAnsi="Times New Roman" w:cs="Times New Roman"/>
          <w:sz w:val="24"/>
          <w:lang w:val="id-ID"/>
        </w:rPr>
        <w:t>diharapkan dapat tercipta satu keterikatan yang solid antar pengrajin dan juga kemandirian secara ekonomi di wilayah Kampung Wisata Sablon.</w:t>
      </w:r>
    </w:p>
    <w:p w:rsidR="008A1920" w:rsidRDefault="008A1920" w:rsidP="00CD2A7F">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lastRenderedPageBreak/>
        <w:t>3.1.2.2</w:t>
      </w:r>
      <w:r>
        <w:rPr>
          <w:rFonts w:ascii="Times New Roman" w:hAnsi="Times New Roman" w:cs="Times New Roman"/>
          <w:b/>
          <w:sz w:val="24"/>
          <w:lang w:val="id-ID"/>
        </w:rPr>
        <w:tab/>
        <w:t>Misi</w:t>
      </w:r>
    </w:p>
    <w:p w:rsidR="008A1920" w:rsidRDefault="008A1920" w:rsidP="008A192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Adapun yang menjadi misi yaitu menjadikan wilayah Kampung Wisata Sablon ini sebagai wisata industri sablon kaos yang berskala UMKM. Promosi produk unggulan hasil dari pengrajin melalui media digital meliputi web, media sosial, dan lain-lain.</w:t>
      </w:r>
    </w:p>
    <w:p w:rsidR="008A1920" w:rsidRDefault="008A1920" w:rsidP="008A1920">
      <w:pPr>
        <w:spacing w:after="0" w:line="480" w:lineRule="auto"/>
        <w:ind w:firstLine="720"/>
        <w:jc w:val="both"/>
        <w:rPr>
          <w:rFonts w:ascii="Times New Roman" w:hAnsi="Times New Roman" w:cs="Times New Roman"/>
          <w:sz w:val="24"/>
          <w:lang w:val="id-ID"/>
        </w:rPr>
      </w:pPr>
    </w:p>
    <w:p w:rsidR="008A1920" w:rsidRDefault="008A1920" w:rsidP="008A1920">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3.1.2.3</w:t>
      </w:r>
      <w:r>
        <w:rPr>
          <w:rFonts w:ascii="Times New Roman" w:hAnsi="Times New Roman" w:cs="Times New Roman"/>
          <w:b/>
          <w:sz w:val="24"/>
          <w:lang w:val="id-ID"/>
        </w:rPr>
        <w:tab/>
        <w:t>Peta Lokasi Kampung Wisata Sablon</w:t>
      </w:r>
    </w:p>
    <w:p w:rsidR="00667343" w:rsidRDefault="008A1920" w:rsidP="00667343">
      <w:pPr>
        <w:spacing w:after="0" w:line="480" w:lineRule="auto"/>
        <w:jc w:val="center"/>
        <w:rPr>
          <w:rFonts w:ascii="Times New Roman" w:hAnsi="Times New Roman" w:cs="Times New Roman"/>
          <w:b/>
          <w:sz w:val="24"/>
          <w:lang w:val="id-ID"/>
        </w:rPr>
      </w:pPr>
      <w:r>
        <w:rPr>
          <w:rFonts w:ascii="Times New Roman" w:hAnsi="Times New Roman" w:cs="Times New Roman"/>
          <w:b/>
          <w:noProof/>
          <w:sz w:val="24"/>
        </w:rPr>
        <w:drawing>
          <wp:inline distT="0" distB="0" distL="0" distR="0" wp14:anchorId="12F4D81C" wp14:editId="561371F4">
            <wp:extent cx="5040630" cy="23469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 kampung wisata sablon.jpg"/>
                    <pic:cNvPicPr/>
                  </pic:nvPicPr>
                  <pic:blipFill>
                    <a:blip r:embed="rId8">
                      <a:extLst>
                        <a:ext uri="{28A0092B-C50C-407E-A947-70E740481C1C}">
                          <a14:useLocalDpi xmlns:a14="http://schemas.microsoft.com/office/drawing/2010/main" val="0"/>
                        </a:ext>
                      </a:extLst>
                    </a:blip>
                    <a:stretch>
                      <a:fillRect/>
                    </a:stretch>
                  </pic:blipFill>
                  <pic:spPr>
                    <a:xfrm>
                      <a:off x="0" y="0"/>
                      <a:ext cx="5040630" cy="2346960"/>
                    </a:xfrm>
                    <a:prstGeom prst="rect">
                      <a:avLst/>
                    </a:prstGeom>
                  </pic:spPr>
                </pic:pic>
              </a:graphicData>
            </a:graphic>
          </wp:inline>
        </w:drawing>
      </w:r>
      <w:r w:rsidR="002309C3">
        <w:rPr>
          <w:rFonts w:ascii="Times New Roman" w:hAnsi="Times New Roman" w:cs="Times New Roman"/>
          <w:b/>
          <w:sz w:val="24"/>
          <w:lang w:val="id-ID"/>
        </w:rPr>
        <w:t>Gambar 3.1 Peta Lokasi Kampung Wisata Sablon Muaraajeun</w:t>
      </w:r>
    </w:p>
    <w:p w:rsidR="002309C3" w:rsidRDefault="002309C3" w:rsidP="00667343">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Google Map, 2018</w:t>
      </w:r>
    </w:p>
    <w:p w:rsidR="002309C3" w:rsidRDefault="002309C3" w:rsidP="002309C3">
      <w:pPr>
        <w:spacing w:after="0" w:line="480" w:lineRule="auto"/>
        <w:rPr>
          <w:rFonts w:ascii="Times New Roman" w:hAnsi="Times New Roman" w:cs="Times New Roman"/>
          <w:b/>
          <w:sz w:val="24"/>
          <w:lang w:val="id-ID"/>
        </w:rPr>
      </w:pPr>
    </w:p>
    <w:p w:rsidR="002309C3" w:rsidRDefault="002309C3" w:rsidP="002309C3">
      <w:pPr>
        <w:spacing w:after="0" w:line="480" w:lineRule="auto"/>
        <w:rPr>
          <w:rFonts w:ascii="Times New Roman" w:hAnsi="Times New Roman" w:cs="Times New Roman"/>
          <w:b/>
          <w:sz w:val="24"/>
          <w:lang w:val="id-ID"/>
        </w:rPr>
      </w:pPr>
      <w:r>
        <w:rPr>
          <w:rFonts w:ascii="Times New Roman" w:hAnsi="Times New Roman" w:cs="Times New Roman"/>
          <w:b/>
          <w:sz w:val="24"/>
          <w:lang w:val="id-ID"/>
        </w:rPr>
        <w:t>3.2</w:t>
      </w:r>
      <w:r>
        <w:rPr>
          <w:rFonts w:ascii="Times New Roman" w:hAnsi="Times New Roman" w:cs="Times New Roman"/>
          <w:b/>
          <w:sz w:val="24"/>
          <w:lang w:val="id-ID"/>
        </w:rPr>
        <w:tab/>
        <w:t>Metode Penelitian</w:t>
      </w:r>
    </w:p>
    <w:p w:rsidR="00BE44F6" w:rsidRDefault="00BE44F6" w:rsidP="00F65977">
      <w:pPr>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Menurut Su</w:t>
      </w:r>
      <w:r w:rsidR="007F1F76">
        <w:rPr>
          <w:rFonts w:ascii="Times New Roman" w:hAnsi="Times New Roman" w:cs="Times New Roman"/>
          <w:sz w:val="24"/>
          <w:lang w:val="id-ID"/>
        </w:rPr>
        <w:t>giyono (2018</w:t>
      </w:r>
      <w:r>
        <w:rPr>
          <w:rFonts w:ascii="Times New Roman" w:hAnsi="Times New Roman" w:cs="Times New Roman"/>
          <w:sz w:val="24"/>
          <w:lang w:val="id-ID"/>
        </w:rPr>
        <w:t>:2</w:t>
      </w:r>
      <w:r w:rsidR="007F1F76">
        <w:rPr>
          <w:rFonts w:ascii="Times New Roman" w:hAnsi="Times New Roman" w:cs="Times New Roman"/>
          <w:sz w:val="24"/>
          <w:lang w:val="id-ID"/>
        </w:rPr>
        <w:t>4</w:t>
      </w:r>
      <w:r>
        <w:rPr>
          <w:rFonts w:ascii="Times New Roman" w:hAnsi="Times New Roman" w:cs="Times New Roman"/>
          <w:sz w:val="24"/>
          <w:lang w:val="id-ID"/>
        </w:rPr>
        <w:t>) metode penelitian pada dasarnya merupakan cara ilmiah untuk mendapatkan data dengan tujuan dan kegunaan tert</w:t>
      </w:r>
      <w:r w:rsidR="007F1F76">
        <w:rPr>
          <w:rFonts w:ascii="Times New Roman" w:hAnsi="Times New Roman" w:cs="Times New Roman"/>
          <w:sz w:val="24"/>
          <w:lang w:val="id-ID"/>
        </w:rPr>
        <w:t xml:space="preserve">entu. Berdasarkan hal tersebut </w:t>
      </w:r>
      <w:r>
        <w:rPr>
          <w:rFonts w:ascii="Times New Roman" w:hAnsi="Times New Roman" w:cs="Times New Roman"/>
          <w:sz w:val="24"/>
          <w:lang w:val="id-ID"/>
        </w:rPr>
        <w:t xml:space="preserve">terdapat empat </w:t>
      </w:r>
      <w:r w:rsidR="007F1F76">
        <w:rPr>
          <w:rFonts w:ascii="Times New Roman" w:hAnsi="Times New Roman" w:cs="Times New Roman"/>
          <w:sz w:val="24"/>
          <w:lang w:val="id-ID"/>
        </w:rPr>
        <w:t xml:space="preserve">kata </w:t>
      </w:r>
      <w:r>
        <w:rPr>
          <w:rFonts w:ascii="Times New Roman" w:hAnsi="Times New Roman" w:cs="Times New Roman"/>
          <w:sz w:val="24"/>
          <w:lang w:val="id-ID"/>
        </w:rPr>
        <w:t xml:space="preserve">kunci yang perlu </w:t>
      </w:r>
      <w:r w:rsidR="007F1F76">
        <w:rPr>
          <w:rFonts w:ascii="Times New Roman" w:hAnsi="Times New Roman" w:cs="Times New Roman"/>
          <w:sz w:val="24"/>
          <w:lang w:val="id-ID"/>
        </w:rPr>
        <w:t xml:space="preserve">diperhatikan yaitu cara ilmiah, </w:t>
      </w:r>
      <w:r>
        <w:rPr>
          <w:rFonts w:ascii="Times New Roman" w:hAnsi="Times New Roman" w:cs="Times New Roman"/>
          <w:sz w:val="24"/>
          <w:lang w:val="id-ID"/>
        </w:rPr>
        <w:t>data,</w:t>
      </w:r>
      <w:r w:rsidR="007F1F76">
        <w:rPr>
          <w:rFonts w:ascii="Times New Roman" w:hAnsi="Times New Roman" w:cs="Times New Roman"/>
          <w:sz w:val="24"/>
          <w:lang w:val="id-ID"/>
        </w:rPr>
        <w:t xml:space="preserve"> </w:t>
      </w:r>
      <w:r>
        <w:rPr>
          <w:rFonts w:ascii="Times New Roman" w:hAnsi="Times New Roman" w:cs="Times New Roman"/>
          <w:sz w:val="24"/>
          <w:lang w:val="id-ID"/>
        </w:rPr>
        <w:t>tujuan, dan kegunaan.</w:t>
      </w:r>
    </w:p>
    <w:p w:rsidR="00BE44F6" w:rsidRDefault="00BE44F6" w:rsidP="00F65977">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 xml:space="preserve">Dari pernyataan di atas dapat disimpulkan bahwa metode penelitian adalah suatu teknik atau cara untuk mencari, memperoleh, mengumpulkan, mencatat data, baik primer maupun sekunder yang dapat digunakan dalam menyusun karya </w:t>
      </w:r>
      <w:r>
        <w:rPr>
          <w:rFonts w:ascii="Times New Roman" w:hAnsi="Times New Roman" w:cs="Times New Roman"/>
          <w:sz w:val="24"/>
          <w:lang w:val="id-ID"/>
        </w:rPr>
        <w:lastRenderedPageBreak/>
        <w:t>ilmiah dan kemudian menganalisis faktor-faktor yang berhubungan dengan pokok permasalahan sehingga akan didapat suat</w:t>
      </w:r>
      <w:r w:rsidR="00E827EF">
        <w:rPr>
          <w:rFonts w:ascii="Times New Roman" w:hAnsi="Times New Roman" w:cs="Times New Roman"/>
          <w:sz w:val="24"/>
          <w:lang w:val="id-ID"/>
        </w:rPr>
        <w:t>u kebenaran atau data diperoleh.</w:t>
      </w:r>
    </w:p>
    <w:p w:rsidR="00E827EF" w:rsidRDefault="00E827EF" w:rsidP="002309C3">
      <w:pPr>
        <w:spacing w:after="0" w:line="480" w:lineRule="auto"/>
        <w:rPr>
          <w:rFonts w:ascii="Times New Roman" w:hAnsi="Times New Roman" w:cs="Times New Roman"/>
          <w:sz w:val="24"/>
          <w:lang w:val="id-ID"/>
        </w:rPr>
      </w:pPr>
    </w:p>
    <w:p w:rsidR="00E827EF" w:rsidRDefault="00E827EF" w:rsidP="002309C3">
      <w:pPr>
        <w:spacing w:after="0" w:line="480" w:lineRule="auto"/>
        <w:rPr>
          <w:rFonts w:ascii="Times New Roman" w:hAnsi="Times New Roman" w:cs="Times New Roman"/>
          <w:b/>
          <w:sz w:val="24"/>
          <w:lang w:val="id-ID"/>
        </w:rPr>
      </w:pPr>
      <w:r>
        <w:rPr>
          <w:rFonts w:ascii="Times New Roman" w:hAnsi="Times New Roman" w:cs="Times New Roman"/>
          <w:b/>
          <w:sz w:val="24"/>
          <w:lang w:val="id-ID"/>
        </w:rPr>
        <w:t>3.2.1</w:t>
      </w:r>
      <w:r>
        <w:rPr>
          <w:rFonts w:ascii="Times New Roman" w:hAnsi="Times New Roman" w:cs="Times New Roman"/>
          <w:b/>
          <w:sz w:val="24"/>
          <w:lang w:val="id-ID"/>
        </w:rPr>
        <w:tab/>
        <w:t>Metode yang Digunakan</w:t>
      </w:r>
    </w:p>
    <w:p w:rsidR="00B10F30" w:rsidRDefault="00252BA0" w:rsidP="00B10F3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Metode yang digunakan dalam penelitian ini adalah metode deskriptif dan verifikatif. </w:t>
      </w:r>
      <w:r w:rsidR="00B10F30">
        <w:rPr>
          <w:rFonts w:ascii="Times New Roman" w:hAnsi="Times New Roman" w:cs="Times New Roman"/>
          <w:sz w:val="24"/>
          <w:lang w:val="id-ID"/>
        </w:rPr>
        <w:t>Dalam pe</w:t>
      </w:r>
      <w:r w:rsidR="00F029BF">
        <w:rPr>
          <w:rFonts w:ascii="Times New Roman" w:hAnsi="Times New Roman" w:cs="Times New Roman"/>
          <w:sz w:val="24"/>
          <w:lang w:val="id-ID"/>
        </w:rPr>
        <w:t>nelitian ini</w:t>
      </w:r>
      <w:r>
        <w:rPr>
          <w:rFonts w:ascii="Times New Roman" w:hAnsi="Times New Roman" w:cs="Times New Roman"/>
          <w:sz w:val="24"/>
          <w:lang w:val="id-ID"/>
        </w:rPr>
        <w:t xml:space="preserve"> juga</w:t>
      </w:r>
      <w:r w:rsidR="00F029BF">
        <w:rPr>
          <w:rFonts w:ascii="Times New Roman" w:hAnsi="Times New Roman" w:cs="Times New Roman"/>
          <w:sz w:val="24"/>
          <w:lang w:val="id-ID"/>
        </w:rPr>
        <w:t xml:space="preserve">, metode deskriptif dan verifikatif </w:t>
      </w:r>
      <w:r w:rsidR="00B10F30">
        <w:rPr>
          <w:rFonts w:ascii="Times New Roman" w:hAnsi="Times New Roman" w:cs="Times New Roman"/>
          <w:sz w:val="24"/>
          <w:lang w:val="id-ID"/>
        </w:rPr>
        <w:t>digunakan untuk menguji pengaruh antara motivasi kerja terhadap produktivitas kerja karyawan pada Kampung Wisata Sablon.</w:t>
      </w:r>
    </w:p>
    <w:p w:rsidR="00B10F30" w:rsidRDefault="00866591" w:rsidP="00036FFA">
      <w:pPr>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lang w:val="id-ID"/>
        </w:rPr>
        <w:t>Metode deskriptif menurut Sugiyono (2018:238-239) adalah metode statistik yang digunakan untuk menganalisis data dengan cara mendeskripsikan atau menggambarkan data yang telah terkumpul sebagaimana adanya tanpa bermaksud membuat kesimpulan yang berlak</w:t>
      </w:r>
      <w:r w:rsidR="00102D7A">
        <w:rPr>
          <w:rFonts w:ascii="Times New Roman" w:hAnsi="Times New Roman" w:cs="Times New Roman"/>
          <w:sz w:val="24"/>
          <w:lang w:val="id-ID"/>
        </w:rPr>
        <w:t>u untuk umum atau generalisasi.</w:t>
      </w:r>
      <w:r w:rsidR="00F029BF">
        <w:rPr>
          <w:rFonts w:ascii="Times New Roman" w:hAnsi="Times New Roman" w:cs="Times New Roman"/>
          <w:sz w:val="24"/>
          <w:lang w:val="id-ID"/>
        </w:rPr>
        <w:t xml:space="preserve"> </w:t>
      </w:r>
      <w:r w:rsidR="00F029BF" w:rsidRPr="00036FFA">
        <w:rPr>
          <w:rFonts w:ascii="Times New Roman" w:hAnsi="Times New Roman" w:cs="Times New Roman"/>
          <w:sz w:val="24"/>
          <w:szCs w:val="24"/>
          <w:lang w:val="id-ID"/>
        </w:rPr>
        <w:t xml:space="preserve">Sedangkan metode verifikatif </w:t>
      </w:r>
      <w:r w:rsidR="00036FFA" w:rsidRPr="00036FFA">
        <w:rPr>
          <w:rFonts w:ascii="Times New Roman" w:hAnsi="Times New Roman" w:cs="Times New Roman"/>
          <w:sz w:val="24"/>
          <w:szCs w:val="24"/>
          <w:lang w:val="id-ID"/>
        </w:rPr>
        <w:t>menurut Sugiyono (2017</w:t>
      </w:r>
      <w:r w:rsidR="00036FFA">
        <w:rPr>
          <w:rFonts w:ascii="Times New Roman" w:hAnsi="Times New Roman" w:cs="Times New Roman"/>
          <w:sz w:val="24"/>
          <w:szCs w:val="24"/>
          <w:lang w:val="id-ID"/>
        </w:rPr>
        <w:t>) adalah p</w:t>
      </w:r>
      <w:proofErr w:type="spellStart"/>
      <w:r w:rsidR="00036FFA" w:rsidRPr="00036FFA">
        <w:rPr>
          <w:rFonts w:ascii="Times New Roman" w:hAnsi="Times New Roman" w:cs="Times New Roman"/>
          <w:sz w:val="24"/>
          <w:szCs w:val="24"/>
        </w:rPr>
        <w:t>enelitian</w:t>
      </w:r>
      <w:proofErr w:type="spellEnd"/>
      <w:r w:rsidR="00036FFA" w:rsidRPr="00036FFA">
        <w:rPr>
          <w:rFonts w:ascii="Times New Roman" w:hAnsi="Times New Roman" w:cs="Times New Roman"/>
          <w:sz w:val="24"/>
          <w:szCs w:val="24"/>
        </w:rPr>
        <w:t xml:space="preserve"> yang </w:t>
      </w:r>
      <w:proofErr w:type="spellStart"/>
      <w:r w:rsidR="00036FFA" w:rsidRPr="00036FFA">
        <w:rPr>
          <w:rFonts w:ascii="Times New Roman" w:hAnsi="Times New Roman" w:cs="Times New Roman"/>
          <w:sz w:val="24"/>
          <w:szCs w:val="24"/>
        </w:rPr>
        <w:t>dilakukan</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terhadap</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populasi</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atau</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sampel</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tertentu</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dengan</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tujuan</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untuk</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menguji</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hipotesis</w:t>
      </w:r>
      <w:proofErr w:type="spellEnd"/>
      <w:r w:rsidR="00036FFA" w:rsidRPr="00036FFA">
        <w:rPr>
          <w:rFonts w:ascii="Times New Roman" w:hAnsi="Times New Roman" w:cs="Times New Roman"/>
          <w:sz w:val="24"/>
          <w:szCs w:val="24"/>
        </w:rPr>
        <w:t xml:space="preserve"> yang </w:t>
      </w:r>
      <w:proofErr w:type="spellStart"/>
      <w:r w:rsidR="00036FFA" w:rsidRPr="00036FFA">
        <w:rPr>
          <w:rFonts w:ascii="Times New Roman" w:hAnsi="Times New Roman" w:cs="Times New Roman"/>
          <w:sz w:val="24"/>
          <w:szCs w:val="24"/>
        </w:rPr>
        <w:t>telah</w:t>
      </w:r>
      <w:proofErr w:type="spellEnd"/>
      <w:r w:rsidR="00036FFA" w:rsidRPr="00036FFA">
        <w:rPr>
          <w:rFonts w:ascii="Times New Roman" w:hAnsi="Times New Roman" w:cs="Times New Roman"/>
          <w:sz w:val="24"/>
          <w:szCs w:val="24"/>
        </w:rPr>
        <w:t xml:space="preserve"> </w:t>
      </w:r>
      <w:proofErr w:type="spellStart"/>
      <w:r w:rsidR="00036FFA" w:rsidRPr="00036FFA">
        <w:rPr>
          <w:rFonts w:ascii="Times New Roman" w:hAnsi="Times New Roman" w:cs="Times New Roman"/>
          <w:sz w:val="24"/>
          <w:szCs w:val="24"/>
        </w:rPr>
        <w:t>ditetapkan</w:t>
      </w:r>
      <w:proofErr w:type="spellEnd"/>
      <w:r w:rsidR="00036FFA">
        <w:rPr>
          <w:rFonts w:ascii="Times New Roman" w:hAnsi="Times New Roman" w:cs="Times New Roman"/>
          <w:sz w:val="24"/>
          <w:szCs w:val="24"/>
          <w:lang w:val="id-ID"/>
        </w:rPr>
        <w:t>.</w:t>
      </w:r>
    </w:p>
    <w:p w:rsidR="00036FFA" w:rsidRPr="00036FFA" w:rsidRDefault="00036FFA" w:rsidP="00036FFA">
      <w:pPr>
        <w:spacing w:after="0" w:line="480" w:lineRule="auto"/>
        <w:jc w:val="both"/>
        <w:rPr>
          <w:rFonts w:ascii="Times New Roman" w:hAnsi="Times New Roman" w:cs="Times New Roman"/>
          <w:sz w:val="24"/>
          <w:szCs w:val="24"/>
          <w:lang w:val="id-ID"/>
        </w:rPr>
      </w:pPr>
    </w:p>
    <w:p w:rsidR="00B25A57" w:rsidRDefault="00B25A57" w:rsidP="00B25A57">
      <w:pPr>
        <w:spacing w:after="0" w:line="480" w:lineRule="auto"/>
        <w:rPr>
          <w:rFonts w:ascii="Times New Roman" w:hAnsi="Times New Roman" w:cs="Times New Roman"/>
          <w:b/>
          <w:sz w:val="24"/>
          <w:lang w:val="id-ID"/>
        </w:rPr>
      </w:pPr>
      <w:r>
        <w:rPr>
          <w:rFonts w:ascii="Times New Roman" w:hAnsi="Times New Roman" w:cs="Times New Roman"/>
          <w:b/>
          <w:sz w:val="24"/>
          <w:lang w:val="id-ID"/>
        </w:rPr>
        <w:t>3.2.2</w:t>
      </w:r>
      <w:r>
        <w:rPr>
          <w:rFonts w:ascii="Times New Roman" w:hAnsi="Times New Roman" w:cs="Times New Roman"/>
          <w:b/>
          <w:sz w:val="24"/>
          <w:lang w:val="id-ID"/>
        </w:rPr>
        <w:tab/>
        <w:t>Jenis dan Sumber Data</w:t>
      </w:r>
    </w:p>
    <w:p w:rsidR="00B25A57" w:rsidRDefault="00B25A57" w:rsidP="00B25A57">
      <w:pPr>
        <w:spacing w:after="0" w:line="480" w:lineRule="auto"/>
        <w:rPr>
          <w:rFonts w:ascii="Times New Roman" w:hAnsi="Times New Roman" w:cs="Times New Roman"/>
          <w:b/>
          <w:sz w:val="24"/>
          <w:lang w:val="id-ID"/>
        </w:rPr>
      </w:pPr>
      <w:r>
        <w:rPr>
          <w:rFonts w:ascii="Times New Roman" w:hAnsi="Times New Roman" w:cs="Times New Roman"/>
          <w:b/>
          <w:sz w:val="24"/>
          <w:lang w:val="id-ID"/>
        </w:rPr>
        <w:t>3.2.2.1</w:t>
      </w:r>
      <w:r>
        <w:rPr>
          <w:rFonts w:ascii="Times New Roman" w:hAnsi="Times New Roman" w:cs="Times New Roman"/>
          <w:b/>
          <w:sz w:val="24"/>
          <w:lang w:val="id-ID"/>
        </w:rPr>
        <w:tab/>
        <w:t>Jenis Data</w:t>
      </w:r>
    </w:p>
    <w:p w:rsidR="00B25A57" w:rsidRDefault="00B25A57" w:rsidP="00F65977">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Jenis data yang digunakan dalam penelitian ini yaitu:</w:t>
      </w:r>
    </w:p>
    <w:p w:rsidR="00B25A57" w:rsidRDefault="00B25A57" w:rsidP="00F65977">
      <w:pPr>
        <w:pStyle w:val="ListParagraph"/>
        <w:numPr>
          <w:ilvl w:val="0"/>
          <w:numId w:val="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Data kualitatif</w:t>
      </w:r>
    </w:p>
    <w:p w:rsidR="00B25A57" w:rsidRDefault="00B25A57" w:rsidP="00F65977">
      <w:pPr>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Menurut Sugiyono (2018:28) data kualitatif adalah data yang berbentuk kata, kalimat, gerak tubuh, ekspresi wajah, bagan, gambar, dan foto.</w:t>
      </w:r>
    </w:p>
    <w:p w:rsidR="00252BA0" w:rsidRDefault="00252BA0" w:rsidP="00F65977">
      <w:pPr>
        <w:spacing w:after="0" w:line="480" w:lineRule="auto"/>
        <w:ind w:left="360"/>
        <w:jc w:val="both"/>
        <w:rPr>
          <w:rFonts w:ascii="Times New Roman" w:hAnsi="Times New Roman" w:cs="Times New Roman"/>
          <w:sz w:val="24"/>
          <w:lang w:val="id-ID"/>
        </w:rPr>
      </w:pPr>
    </w:p>
    <w:p w:rsidR="00036FFA" w:rsidRDefault="00036FFA" w:rsidP="00F65977">
      <w:pPr>
        <w:spacing w:after="0" w:line="480" w:lineRule="auto"/>
        <w:ind w:left="360"/>
        <w:jc w:val="both"/>
        <w:rPr>
          <w:rFonts w:ascii="Times New Roman" w:hAnsi="Times New Roman" w:cs="Times New Roman"/>
          <w:sz w:val="24"/>
          <w:lang w:val="id-ID"/>
        </w:rPr>
      </w:pPr>
    </w:p>
    <w:p w:rsidR="00B25A57" w:rsidRDefault="00B25A57" w:rsidP="00F65977">
      <w:pPr>
        <w:pStyle w:val="ListParagraph"/>
        <w:numPr>
          <w:ilvl w:val="0"/>
          <w:numId w:val="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Data kuantitatif</w:t>
      </w:r>
    </w:p>
    <w:p w:rsidR="00B25A57" w:rsidRDefault="00B25A57" w:rsidP="00F65977">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 xml:space="preserve">Menurut Sugiyono (2018:28) data kuantitatif adalah data yang berbentuk angka </w:t>
      </w:r>
      <w:r w:rsidR="00B05694">
        <w:rPr>
          <w:rFonts w:ascii="Times New Roman" w:hAnsi="Times New Roman" w:cs="Times New Roman"/>
          <w:sz w:val="24"/>
          <w:lang w:val="id-ID"/>
        </w:rPr>
        <w:t>atau data kualitatif yang diangkakan/</w:t>
      </w:r>
      <w:r w:rsidR="00B05694">
        <w:rPr>
          <w:rFonts w:ascii="Times New Roman" w:hAnsi="Times New Roman" w:cs="Times New Roman"/>
          <w:i/>
          <w:sz w:val="24"/>
          <w:lang w:val="id-ID"/>
        </w:rPr>
        <w:t>scoring</w:t>
      </w:r>
      <w:r w:rsidR="00B05694">
        <w:rPr>
          <w:rFonts w:ascii="Times New Roman" w:hAnsi="Times New Roman" w:cs="Times New Roman"/>
          <w:sz w:val="24"/>
          <w:lang w:val="id-ID"/>
        </w:rPr>
        <w:t>.</w:t>
      </w:r>
    </w:p>
    <w:p w:rsidR="00E26044" w:rsidRDefault="00E26044" w:rsidP="004132F7">
      <w:pPr>
        <w:spacing w:line="480" w:lineRule="auto"/>
        <w:ind w:firstLine="720"/>
        <w:jc w:val="both"/>
        <w:rPr>
          <w:rFonts w:ascii="Times New Roman" w:hAnsi="Times New Roman" w:cs="Times New Roman"/>
          <w:sz w:val="24"/>
          <w:lang w:val="id-ID"/>
        </w:rPr>
      </w:pPr>
      <w:r w:rsidRPr="00F65977">
        <w:rPr>
          <w:rFonts w:ascii="Times New Roman" w:hAnsi="Times New Roman" w:cs="Times New Roman"/>
          <w:sz w:val="24"/>
          <w:lang w:val="id-ID"/>
        </w:rPr>
        <w:t xml:space="preserve">Data kualitatif dalam penelitian ini akan dikuantitatifkan agar dapat diproses lebih lanjut. Caranya adalah dengan mengklasifikasikan dalam bentuk kategori yang dalam penelitian ini menggunakan skala </w:t>
      </w:r>
      <w:r w:rsidRPr="00F65977">
        <w:rPr>
          <w:rFonts w:ascii="Times New Roman" w:hAnsi="Times New Roman" w:cs="Times New Roman"/>
          <w:i/>
          <w:sz w:val="24"/>
          <w:lang w:val="id-ID"/>
        </w:rPr>
        <w:t>likert</w:t>
      </w:r>
      <w:r w:rsidRPr="00F65977">
        <w:rPr>
          <w:rFonts w:ascii="Times New Roman" w:hAnsi="Times New Roman" w:cs="Times New Roman"/>
          <w:sz w:val="24"/>
          <w:lang w:val="id-ID"/>
        </w:rPr>
        <w:t>.</w:t>
      </w:r>
    </w:p>
    <w:p w:rsidR="00E26044" w:rsidRDefault="00E26044" w:rsidP="00E26044">
      <w:pPr>
        <w:spacing w:after="0" w:line="480" w:lineRule="auto"/>
        <w:rPr>
          <w:rFonts w:ascii="Times New Roman" w:hAnsi="Times New Roman" w:cs="Times New Roman"/>
          <w:b/>
          <w:sz w:val="24"/>
          <w:lang w:val="id-ID"/>
        </w:rPr>
      </w:pPr>
      <w:r>
        <w:rPr>
          <w:rFonts w:ascii="Times New Roman" w:hAnsi="Times New Roman" w:cs="Times New Roman"/>
          <w:b/>
          <w:sz w:val="24"/>
          <w:lang w:val="id-ID"/>
        </w:rPr>
        <w:t>3.2.2.2</w:t>
      </w:r>
      <w:r>
        <w:rPr>
          <w:rFonts w:ascii="Times New Roman" w:hAnsi="Times New Roman" w:cs="Times New Roman"/>
          <w:b/>
          <w:sz w:val="24"/>
          <w:lang w:val="id-ID"/>
        </w:rPr>
        <w:tab/>
        <w:t>Sumber Data</w:t>
      </w:r>
    </w:p>
    <w:p w:rsidR="00E26044" w:rsidRDefault="00E26044" w:rsidP="00F65977">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Sumber data dalam penelitian ini yaitu data primer </w:t>
      </w:r>
      <w:r w:rsidR="005F6D22">
        <w:rPr>
          <w:rFonts w:ascii="Times New Roman" w:hAnsi="Times New Roman" w:cs="Times New Roman"/>
          <w:sz w:val="24"/>
          <w:lang w:val="id-ID"/>
        </w:rPr>
        <w:t>dan data sekunder. Menurut Sugi</w:t>
      </w:r>
      <w:r>
        <w:rPr>
          <w:rFonts w:ascii="Times New Roman" w:hAnsi="Times New Roman" w:cs="Times New Roman"/>
          <w:sz w:val="24"/>
          <w:lang w:val="id-ID"/>
        </w:rPr>
        <w:t>yono</w:t>
      </w:r>
      <w:r w:rsidR="00FD6295">
        <w:rPr>
          <w:rFonts w:ascii="Times New Roman" w:hAnsi="Times New Roman" w:cs="Times New Roman"/>
          <w:sz w:val="24"/>
          <w:lang w:val="id-ID"/>
        </w:rPr>
        <w:t xml:space="preserve"> (2014:224)</w:t>
      </w:r>
      <w:r w:rsidR="005F6D22">
        <w:rPr>
          <w:rFonts w:ascii="Times New Roman" w:hAnsi="Times New Roman" w:cs="Times New Roman"/>
          <w:sz w:val="24"/>
          <w:lang w:val="id-ID"/>
        </w:rPr>
        <w:t xml:space="preserve"> data primer adalah data yang diperoleh secara langsung dari sumber data dengan observasi langsung seperti melalui wawancara dan angket. Sedangkan data sekunder adalah data pendukung yang diperoleh dari sumber lain atau lewat perantara lain yang berkaitan dengan penelitian seperti melalui jurnal, skripsi, dan lain-lain.</w:t>
      </w:r>
    </w:p>
    <w:p w:rsidR="009A5CF8" w:rsidRDefault="009A5CF8" w:rsidP="009A5CF8">
      <w:pPr>
        <w:spacing w:after="0" w:line="480" w:lineRule="auto"/>
        <w:rPr>
          <w:rFonts w:ascii="Times New Roman" w:hAnsi="Times New Roman" w:cs="Times New Roman"/>
          <w:sz w:val="24"/>
          <w:lang w:val="id-ID"/>
        </w:rPr>
      </w:pPr>
    </w:p>
    <w:p w:rsidR="009A5CF8" w:rsidRDefault="00F65977" w:rsidP="009A5CF8">
      <w:pPr>
        <w:spacing w:after="0" w:line="480" w:lineRule="auto"/>
        <w:rPr>
          <w:rFonts w:ascii="Times New Roman" w:hAnsi="Times New Roman" w:cs="Times New Roman"/>
          <w:b/>
          <w:sz w:val="24"/>
          <w:lang w:val="id-ID"/>
        </w:rPr>
      </w:pPr>
      <w:r>
        <w:rPr>
          <w:rFonts w:ascii="Times New Roman" w:hAnsi="Times New Roman" w:cs="Times New Roman"/>
          <w:b/>
          <w:sz w:val="24"/>
          <w:lang w:val="id-ID"/>
        </w:rPr>
        <w:t>3.2.3</w:t>
      </w:r>
      <w:r w:rsidR="009A5CF8">
        <w:rPr>
          <w:rFonts w:ascii="Times New Roman" w:hAnsi="Times New Roman" w:cs="Times New Roman"/>
          <w:b/>
          <w:sz w:val="24"/>
          <w:lang w:val="id-ID"/>
        </w:rPr>
        <w:tab/>
      </w:r>
      <w:r w:rsidR="00E919D1">
        <w:rPr>
          <w:rFonts w:ascii="Times New Roman" w:hAnsi="Times New Roman" w:cs="Times New Roman"/>
          <w:b/>
          <w:sz w:val="24"/>
          <w:lang w:val="id-ID"/>
        </w:rPr>
        <w:t>Operasionalisasi Variabel Penelitian</w:t>
      </w:r>
    </w:p>
    <w:p w:rsidR="00E919D1" w:rsidRDefault="00E919D1" w:rsidP="00F65977">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Penelitian ini terdiri dari 2 (dua)</w:t>
      </w:r>
      <w:r w:rsidR="00A25B2F">
        <w:rPr>
          <w:rFonts w:ascii="Times New Roman" w:hAnsi="Times New Roman" w:cs="Times New Roman"/>
          <w:sz w:val="24"/>
          <w:lang w:val="id-ID"/>
        </w:rPr>
        <w:t xml:space="preserve"> variabel yaitu variabel bebas (variabel independen) dan variabel terikat (variabel dependen). Sugiyono (2018:96) mendefinisikan sebagai berikut:</w:t>
      </w:r>
    </w:p>
    <w:p w:rsidR="006155D8" w:rsidRPr="006155D8" w:rsidRDefault="00A25B2F" w:rsidP="00F65977">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Variabel bebas (</w:t>
      </w:r>
      <w:r>
        <w:rPr>
          <w:rFonts w:ascii="Times New Roman" w:hAnsi="Times New Roman" w:cs="Times New Roman"/>
          <w:i/>
          <w:sz w:val="24"/>
          <w:lang w:val="id-ID"/>
        </w:rPr>
        <w:t>independent variable)</w:t>
      </w:r>
    </w:p>
    <w:p w:rsidR="00A25B2F" w:rsidRDefault="006155D8" w:rsidP="00F65977">
      <w:pPr>
        <w:pStyle w:val="ListParagraph"/>
        <w:spacing w:after="0" w:line="480" w:lineRule="auto"/>
        <w:ind w:left="360"/>
        <w:jc w:val="both"/>
        <w:rPr>
          <w:rFonts w:ascii="Times New Roman" w:hAnsi="Times New Roman" w:cs="Times New Roman"/>
          <w:sz w:val="24"/>
          <w:lang w:val="id-ID"/>
        </w:rPr>
      </w:pPr>
      <w:r w:rsidRPr="006155D8">
        <w:rPr>
          <w:rFonts w:ascii="Times New Roman" w:hAnsi="Times New Roman" w:cs="Times New Roman"/>
          <w:sz w:val="24"/>
          <w:lang w:val="id-ID"/>
        </w:rPr>
        <w:t xml:space="preserve">Variabel ini sering disebut sebagai variabel </w:t>
      </w:r>
      <w:r w:rsidRPr="006155D8">
        <w:rPr>
          <w:rFonts w:ascii="Times New Roman" w:hAnsi="Times New Roman" w:cs="Times New Roman"/>
          <w:i/>
          <w:sz w:val="24"/>
          <w:lang w:val="id-ID"/>
        </w:rPr>
        <w:t>stimulus, prediktor, antecedent</w:t>
      </w:r>
      <w:r w:rsidRPr="006155D8">
        <w:rPr>
          <w:rFonts w:ascii="Times New Roman" w:hAnsi="Times New Roman" w:cs="Times New Roman"/>
          <w:sz w:val="24"/>
          <w:lang w:val="id-ID"/>
        </w:rPr>
        <w:t>.</w:t>
      </w:r>
      <w:r>
        <w:rPr>
          <w:rFonts w:ascii="Times New Roman" w:hAnsi="Times New Roman" w:cs="Times New Roman"/>
          <w:sz w:val="24"/>
          <w:lang w:val="id-ID"/>
        </w:rPr>
        <w:t xml:space="preserve"> </w:t>
      </w:r>
      <w:r w:rsidRPr="006155D8">
        <w:rPr>
          <w:rFonts w:ascii="Times New Roman" w:hAnsi="Times New Roman" w:cs="Times New Roman"/>
          <w:sz w:val="24"/>
          <w:lang w:val="id-ID"/>
        </w:rPr>
        <w:t xml:space="preserve">Dalam bahasa </w:t>
      </w:r>
      <w:r>
        <w:rPr>
          <w:rFonts w:ascii="Times New Roman" w:hAnsi="Times New Roman" w:cs="Times New Roman"/>
          <w:sz w:val="24"/>
          <w:lang w:val="id-ID"/>
        </w:rPr>
        <w:t>Indonesia sering disebut sebagai variabel bebas. Variabel bebas adalah merupakan variabel yang mempengaruhi atau yang menjadi sebab perubahannya atau timbulnya variabel dependen (terikat). Dalam penelitian ini, variabel independennya adalah motivasi kerja.</w:t>
      </w:r>
    </w:p>
    <w:p w:rsidR="006155D8" w:rsidRDefault="006155D8" w:rsidP="00F65977">
      <w:pPr>
        <w:pStyle w:val="ListParagraph"/>
        <w:numPr>
          <w:ilvl w:val="0"/>
          <w:numId w:val="2"/>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Variabel terikat (</w:t>
      </w:r>
      <w:r>
        <w:rPr>
          <w:rFonts w:ascii="Times New Roman" w:hAnsi="Times New Roman" w:cs="Times New Roman"/>
          <w:i/>
          <w:sz w:val="24"/>
          <w:lang w:val="id-ID"/>
        </w:rPr>
        <w:t>dependent variable</w:t>
      </w:r>
      <w:r>
        <w:rPr>
          <w:rFonts w:ascii="Times New Roman" w:hAnsi="Times New Roman" w:cs="Times New Roman"/>
          <w:sz w:val="24"/>
          <w:lang w:val="id-ID"/>
        </w:rPr>
        <w:t>)</w:t>
      </w:r>
    </w:p>
    <w:p w:rsidR="006155D8" w:rsidRDefault="006155D8" w:rsidP="00A07C3E">
      <w:pPr>
        <w:pStyle w:val="ListParagraph"/>
        <w:spacing w:line="480" w:lineRule="auto"/>
        <w:ind w:left="360"/>
        <w:jc w:val="both"/>
        <w:rPr>
          <w:rFonts w:ascii="Times New Roman" w:hAnsi="Times New Roman" w:cs="Times New Roman"/>
          <w:sz w:val="24"/>
          <w:lang w:val="id-ID"/>
        </w:rPr>
      </w:pPr>
      <w:r>
        <w:rPr>
          <w:rFonts w:ascii="Times New Roman" w:hAnsi="Times New Roman" w:cs="Times New Roman"/>
          <w:sz w:val="24"/>
          <w:lang w:val="id-ID"/>
        </w:rPr>
        <w:t xml:space="preserve">Sering disebut sebagai variabel </w:t>
      </w:r>
      <w:r>
        <w:rPr>
          <w:rFonts w:ascii="Times New Roman" w:hAnsi="Times New Roman" w:cs="Times New Roman"/>
          <w:i/>
          <w:sz w:val="24"/>
          <w:lang w:val="id-ID"/>
        </w:rPr>
        <w:t>output</w:t>
      </w:r>
      <w:r>
        <w:rPr>
          <w:rFonts w:ascii="Times New Roman" w:hAnsi="Times New Roman" w:cs="Times New Roman"/>
          <w:sz w:val="24"/>
          <w:lang w:val="id-ID"/>
        </w:rPr>
        <w:t>, kriteria, konsekuen. Dalam bahasa Indonesia sering disebut sebagai variabel terikat. Variabel terikat merupakan variabel yang dipengaruhi atau yang menjadi akibat karena adanya variabel bebas. Dalam penelitian ini, variabel dependennya adalah produktivitas kerja.</w:t>
      </w:r>
    </w:p>
    <w:p w:rsidR="00102D7A" w:rsidRPr="00102D7A" w:rsidRDefault="006155D8" w:rsidP="00102D7A">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Sesuai dengan topik penelitian yang diambil yaitu “Pengaruh Motivasi Kerja Terhadap Produktivitas Kerja Karyawan</w:t>
      </w:r>
      <w:r w:rsidR="00504BE5">
        <w:rPr>
          <w:rFonts w:ascii="Times New Roman" w:hAnsi="Times New Roman" w:cs="Times New Roman"/>
          <w:sz w:val="24"/>
          <w:lang w:val="id-ID"/>
        </w:rPr>
        <w:t xml:space="preserve"> Pada Kampung Wisata Sablon Muaraajeun”, maka yang menjadi variabel beb</w:t>
      </w:r>
      <w:r w:rsidR="00A07C3E">
        <w:rPr>
          <w:rFonts w:ascii="Times New Roman" w:hAnsi="Times New Roman" w:cs="Times New Roman"/>
          <w:sz w:val="24"/>
          <w:lang w:val="id-ID"/>
        </w:rPr>
        <w:t>as dalam penelitian ini adalah motivasi k</w:t>
      </w:r>
      <w:r w:rsidR="00504BE5">
        <w:rPr>
          <w:rFonts w:ascii="Times New Roman" w:hAnsi="Times New Roman" w:cs="Times New Roman"/>
          <w:sz w:val="24"/>
          <w:lang w:val="id-ID"/>
        </w:rPr>
        <w:t xml:space="preserve">erja (X) </w:t>
      </w:r>
      <w:r w:rsidR="00A07C3E">
        <w:rPr>
          <w:rFonts w:ascii="Times New Roman" w:hAnsi="Times New Roman" w:cs="Times New Roman"/>
          <w:sz w:val="24"/>
          <w:lang w:val="id-ID"/>
        </w:rPr>
        <w:t>dan variabel terikatnya adalah produktivitas kerja k</w:t>
      </w:r>
      <w:r w:rsidR="00504BE5">
        <w:rPr>
          <w:rFonts w:ascii="Times New Roman" w:hAnsi="Times New Roman" w:cs="Times New Roman"/>
          <w:sz w:val="24"/>
          <w:lang w:val="id-ID"/>
        </w:rPr>
        <w:t>aryawan (Y).</w:t>
      </w:r>
      <w:r w:rsidR="00A07C3E">
        <w:rPr>
          <w:rFonts w:ascii="Times New Roman" w:hAnsi="Times New Roman" w:cs="Times New Roman"/>
          <w:sz w:val="24"/>
          <w:lang w:val="id-ID"/>
        </w:rPr>
        <w:t xml:space="preserve"> </w:t>
      </w:r>
      <w:r w:rsidR="00504BE5">
        <w:rPr>
          <w:rFonts w:ascii="Times New Roman" w:hAnsi="Times New Roman" w:cs="Times New Roman"/>
          <w:sz w:val="24"/>
          <w:lang w:val="id-ID"/>
        </w:rPr>
        <w:t xml:space="preserve">Untuk lebih jelasnya, variabel </w:t>
      </w:r>
      <w:r w:rsidR="00A07C3E">
        <w:rPr>
          <w:rFonts w:ascii="Times New Roman" w:hAnsi="Times New Roman" w:cs="Times New Roman"/>
          <w:sz w:val="24"/>
          <w:lang w:val="id-ID"/>
        </w:rPr>
        <w:t>motivasi kerja dan produktivitas k</w:t>
      </w:r>
      <w:r w:rsidR="00504BE5">
        <w:rPr>
          <w:rFonts w:ascii="Times New Roman" w:hAnsi="Times New Roman" w:cs="Times New Roman"/>
          <w:sz w:val="24"/>
          <w:lang w:val="id-ID"/>
        </w:rPr>
        <w:t>erja dapat dilihat pada tabel berikut:</w:t>
      </w: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A07C3E" w:rsidRDefault="00A07C3E" w:rsidP="00102D7A">
      <w:pPr>
        <w:spacing w:after="0" w:line="360" w:lineRule="auto"/>
        <w:jc w:val="center"/>
        <w:rPr>
          <w:rFonts w:ascii="Times New Roman" w:hAnsi="Times New Roman" w:cs="Times New Roman"/>
          <w:b/>
          <w:sz w:val="24"/>
          <w:lang w:val="id-ID"/>
        </w:rPr>
      </w:pPr>
    </w:p>
    <w:p w:rsidR="007055B4" w:rsidRDefault="007055B4" w:rsidP="00102D7A">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3.1</w:t>
      </w:r>
    </w:p>
    <w:p w:rsidR="007055B4" w:rsidRPr="007055B4" w:rsidRDefault="007055B4" w:rsidP="00102D7A">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t>Operasional</w:t>
      </w:r>
      <w:r w:rsidR="00D3148A">
        <w:rPr>
          <w:rFonts w:ascii="Times New Roman" w:hAnsi="Times New Roman" w:cs="Times New Roman"/>
          <w:b/>
          <w:sz w:val="24"/>
          <w:lang w:val="id-ID"/>
        </w:rPr>
        <w:t>isasi</w:t>
      </w:r>
      <w:r>
        <w:rPr>
          <w:rFonts w:ascii="Times New Roman" w:hAnsi="Times New Roman" w:cs="Times New Roman"/>
          <w:b/>
          <w:sz w:val="24"/>
          <w:lang w:val="id-ID"/>
        </w:rPr>
        <w:t xml:space="preserve"> Variabel</w:t>
      </w:r>
      <w:r w:rsidR="007D2DCC">
        <w:rPr>
          <w:rFonts w:ascii="Times New Roman" w:hAnsi="Times New Roman" w:cs="Times New Roman"/>
          <w:b/>
          <w:sz w:val="24"/>
          <w:lang w:val="id-ID"/>
        </w:rPr>
        <w:t xml:space="preserve"> Motivasi Kerja (X)</w:t>
      </w:r>
    </w:p>
    <w:tbl>
      <w:tblPr>
        <w:tblStyle w:val="TableGrid"/>
        <w:tblW w:w="0" w:type="auto"/>
        <w:jc w:val="center"/>
        <w:tblInd w:w="482" w:type="dxa"/>
        <w:tblLook w:val="04A0" w:firstRow="1" w:lastRow="0" w:firstColumn="1" w:lastColumn="0" w:noHBand="0" w:noVBand="1"/>
      </w:tblPr>
      <w:tblGrid>
        <w:gridCol w:w="1372"/>
        <w:gridCol w:w="1313"/>
        <w:gridCol w:w="2652"/>
        <w:gridCol w:w="950"/>
        <w:gridCol w:w="1385"/>
      </w:tblGrid>
      <w:tr w:rsidR="00A07C3E" w:rsidRPr="00732E6B" w:rsidTr="00102D7A">
        <w:trPr>
          <w:trHeight w:val="372"/>
          <w:jc w:val="center"/>
        </w:trPr>
        <w:tc>
          <w:tcPr>
            <w:tcW w:w="0" w:type="auto"/>
            <w:shd w:val="clear" w:color="auto" w:fill="D9D9D9" w:themeFill="background1" w:themeFillShade="D9"/>
            <w:vAlign w:val="center"/>
          </w:tcPr>
          <w:p w:rsidR="0096540A" w:rsidRPr="00732E6B" w:rsidRDefault="0096540A" w:rsidP="00CA249A">
            <w:pPr>
              <w:spacing w:line="360" w:lineRule="auto"/>
              <w:jc w:val="center"/>
              <w:rPr>
                <w:rFonts w:ascii="Times New Roman" w:hAnsi="Times New Roman" w:cs="Times New Roman"/>
                <w:b/>
                <w:sz w:val="24"/>
                <w:szCs w:val="24"/>
              </w:rPr>
            </w:pPr>
            <w:proofErr w:type="spellStart"/>
            <w:r w:rsidRPr="00732E6B">
              <w:rPr>
                <w:rFonts w:ascii="Times New Roman" w:hAnsi="Times New Roman" w:cs="Times New Roman"/>
                <w:b/>
                <w:sz w:val="24"/>
                <w:szCs w:val="24"/>
              </w:rPr>
              <w:t>Variabel</w:t>
            </w:r>
            <w:proofErr w:type="spellEnd"/>
          </w:p>
        </w:tc>
        <w:tc>
          <w:tcPr>
            <w:tcW w:w="0" w:type="auto"/>
            <w:shd w:val="clear" w:color="auto" w:fill="D9D9D9" w:themeFill="background1" w:themeFillShade="D9"/>
            <w:vAlign w:val="center"/>
          </w:tcPr>
          <w:p w:rsidR="0096540A" w:rsidRPr="009F40B6" w:rsidRDefault="009F40B6" w:rsidP="00CA249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Dimensi</w:t>
            </w:r>
          </w:p>
        </w:tc>
        <w:tc>
          <w:tcPr>
            <w:tcW w:w="0" w:type="auto"/>
            <w:shd w:val="clear" w:color="auto" w:fill="D9D9D9" w:themeFill="background1" w:themeFillShade="D9"/>
            <w:vAlign w:val="center"/>
          </w:tcPr>
          <w:p w:rsidR="0096540A" w:rsidRPr="009F40B6" w:rsidRDefault="009F40B6" w:rsidP="00CA249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Indikator</w:t>
            </w:r>
          </w:p>
        </w:tc>
        <w:tc>
          <w:tcPr>
            <w:tcW w:w="0" w:type="auto"/>
            <w:shd w:val="clear" w:color="auto" w:fill="D9D9D9" w:themeFill="background1" w:themeFillShade="D9"/>
            <w:vAlign w:val="center"/>
          </w:tcPr>
          <w:p w:rsidR="0096540A" w:rsidRPr="00732E6B" w:rsidRDefault="0096540A" w:rsidP="00CA249A">
            <w:pPr>
              <w:spacing w:line="360" w:lineRule="auto"/>
              <w:jc w:val="center"/>
              <w:rPr>
                <w:rFonts w:ascii="Times New Roman" w:hAnsi="Times New Roman" w:cs="Times New Roman"/>
                <w:b/>
                <w:sz w:val="24"/>
                <w:szCs w:val="24"/>
              </w:rPr>
            </w:pPr>
            <w:proofErr w:type="spellStart"/>
            <w:r w:rsidRPr="00732E6B">
              <w:rPr>
                <w:rFonts w:ascii="Times New Roman" w:hAnsi="Times New Roman" w:cs="Times New Roman"/>
                <w:b/>
                <w:sz w:val="24"/>
                <w:szCs w:val="24"/>
              </w:rPr>
              <w:t>Skala</w:t>
            </w:r>
            <w:proofErr w:type="spellEnd"/>
          </w:p>
        </w:tc>
        <w:tc>
          <w:tcPr>
            <w:tcW w:w="0" w:type="auto"/>
            <w:shd w:val="clear" w:color="auto" w:fill="D9D9D9" w:themeFill="background1" w:themeFillShade="D9"/>
            <w:vAlign w:val="center"/>
          </w:tcPr>
          <w:p w:rsidR="0096540A" w:rsidRPr="0096540A" w:rsidRDefault="0096540A" w:rsidP="0096540A">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No. Kuesioner</w:t>
            </w:r>
          </w:p>
        </w:tc>
      </w:tr>
      <w:tr w:rsidR="00F674D1" w:rsidRPr="00732E6B" w:rsidTr="00EA4542">
        <w:trPr>
          <w:trHeight w:val="412"/>
          <w:jc w:val="center"/>
        </w:trPr>
        <w:tc>
          <w:tcPr>
            <w:tcW w:w="0" w:type="auto"/>
            <w:vMerge w:val="restart"/>
            <w:vAlign w:val="center"/>
          </w:tcPr>
          <w:p w:rsidR="00F674D1" w:rsidRPr="00732E6B" w:rsidRDefault="00F674D1" w:rsidP="00CA249A">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Motivasi</w:t>
            </w:r>
            <w:r>
              <w:rPr>
                <w:rFonts w:ascii="Times New Roman" w:hAnsi="Times New Roman" w:cs="Times New Roman"/>
                <w:sz w:val="24"/>
                <w:szCs w:val="24"/>
              </w:rPr>
              <w:t xml:space="preserve"> </w:t>
            </w:r>
            <w:proofErr w:type="spellStart"/>
            <w:r>
              <w:rPr>
                <w:rFonts w:ascii="Times New Roman" w:hAnsi="Times New Roman" w:cs="Times New Roman"/>
                <w:sz w:val="24"/>
                <w:szCs w:val="24"/>
              </w:rPr>
              <w:t>Kerja</w:t>
            </w:r>
            <w:proofErr w:type="spellEnd"/>
            <w:r>
              <w:rPr>
                <w:rFonts w:ascii="Times New Roman" w:hAnsi="Times New Roman" w:cs="Times New Roman"/>
                <w:sz w:val="24"/>
                <w:szCs w:val="24"/>
              </w:rPr>
              <w:t xml:space="preserve"> (X</w:t>
            </w:r>
            <w:r w:rsidRPr="00732E6B">
              <w:rPr>
                <w:rFonts w:ascii="Times New Roman" w:hAnsi="Times New Roman" w:cs="Times New Roman"/>
                <w:sz w:val="24"/>
                <w:szCs w:val="24"/>
              </w:rPr>
              <w:t>)</w:t>
            </w:r>
          </w:p>
        </w:tc>
        <w:tc>
          <w:tcPr>
            <w:tcW w:w="0" w:type="auto"/>
            <w:vAlign w:val="center"/>
          </w:tcPr>
          <w:p w:rsidR="00F674D1" w:rsidRPr="00E42A22" w:rsidRDefault="00F674D1" w:rsidP="00765AE7">
            <w:p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Faktor Internal</w:t>
            </w:r>
          </w:p>
        </w:tc>
        <w:tc>
          <w:tcPr>
            <w:tcW w:w="0" w:type="auto"/>
          </w:tcPr>
          <w:p w:rsidR="00F674D1" w:rsidRDefault="00F674D1" w:rsidP="005E6F2D">
            <w:pPr>
              <w:pStyle w:val="ListParagraph"/>
              <w:numPr>
                <w:ilvl w:val="0"/>
                <w:numId w:val="43"/>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Keinginan untuk dapat hidup</w:t>
            </w:r>
          </w:p>
          <w:p w:rsidR="00F674D1" w:rsidRDefault="00F674D1" w:rsidP="005E6F2D">
            <w:pPr>
              <w:pStyle w:val="ListParagraph"/>
              <w:numPr>
                <w:ilvl w:val="0"/>
                <w:numId w:val="43"/>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Keinginan untuk dapat memiliki</w:t>
            </w:r>
            <w:r w:rsidR="00F314E8">
              <w:rPr>
                <w:rFonts w:ascii="Times New Roman" w:hAnsi="Times New Roman" w:cs="Times New Roman"/>
                <w:sz w:val="24"/>
                <w:szCs w:val="24"/>
                <w:lang w:val="id-ID"/>
              </w:rPr>
              <w:t xml:space="preserve"> sumber daya</w:t>
            </w:r>
          </w:p>
          <w:p w:rsidR="00F674D1" w:rsidRDefault="00F674D1" w:rsidP="005E6F2D">
            <w:pPr>
              <w:pStyle w:val="ListParagraph"/>
              <w:numPr>
                <w:ilvl w:val="0"/>
                <w:numId w:val="43"/>
              </w:numPr>
              <w:spacing w:line="360" w:lineRule="auto"/>
              <w:jc w:val="left"/>
              <w:rPr>
                <w:rFonts w:ascii="Times New Roman" w:hAnsi="Times New Roman" w:cs="Times New Roman"/>
                <w:sz w:val="24"/>
                <w:szCs w:val="24"/>
                <w:lang w:val="id-ID"/>
              </w:rPr>
            </w:pPr>
            <w:r w:rsidRPr="00054E0F">
              <w:rPr>
                <w:rFonts w:ascii="Times New Roman" w:hAnsi="Times New Roman" w:cs="Times New Roman"/>
                <w:sz w:val="24"/>
                <w:szCs w:val="24"/>
                <w:lang w:val="id-ID"/>
              </w:rPr>
              <w:t>Keingina</w:t>
            </w:r>
            <w:r>
              <w:rPr>
                <w:rFonts w:ascii="Times New Roman" w:hAnsi="Times New Roman" w:cs="Times New Roman"/>
                <w:sz w:val="24"/>
                <w:szCs w:val="24"/>
                <w:lang w:val="id-ID"/>
              </w:rPr>
              <w:t>n untuk memperoleh penghargaan</w:t>
            </w:r>
          </w:p>
          <w:p w:rsidR="00F674D1" w:rsidRDefault="00F674D1" w:rsidP="005E6F2D">
            <w:pPr>
              <w:pStyle w:val="ListParagraph"/>
              <w:numPr>
                <w:ilvl w:val="0"/>
                <w:numId w:val="43"/>
              </w:numPr>
              <w:spacing w:line="360" w:lineRule="auto"/>
              <w:jc w:val="left"/>
              <w:rPr>
                <w:rFonts w:ascii="Times New Roman" w:hAnsi="Times New Roman" w:cs="Times New Roman"/>
                <w:sz w:val="24"/>
                <w:szCs w:val="24"/>
                <w:lang w:val="id-ID"/>
              </w:rPr>
            </w:pPr>
            <w:r w:rsidRPr="00054E0F">
              <w:rPr>
                <w:rFonts w:ascii="Times New Roman" w:hAnsi="Times New Roman" w:cs="Times New Roman"/>
                <w:sz w:val="24"/>
                <w:szCs w:val="24"/>
                <w:lang w:val="id-ID"/>
              </w:rPr>
              <w:t xml:space="preserve">Keinginan </w:t>
            </w:r>
            <w:r>
              <w:rPr>
                <w:rFonts w:ascii="Times New Roman" w:hAnsi="Times New Roman" w:cs="Times New Roman"/>
                <w:sz w:val="24"/>
                <w:szCs w:val="24"/>
                <w:lang w:val="id-ID"/>
              </w:rPr>
              <w:t>untuk memperoleh pengakuan</w:t>
            </w:r>
          </w:p>
          <w:p w:rsidR="00F674D1" w:rsidRPr="009F40B6" w:rsidRDefault="00F674D1" w:rsidP="005E6F2D">
            <w:pPr>
              <w:pStyle w:val="ListParagraph"/>
              <w:numPr>
                <w:ilvl w:val="0"/>
                <w:numId w:val="43"/>
              </w:numPr>
              <w:spacing w:line="360" w:lineRule="auto"/>
              <w:jc w:val="left"/>
              <w:rPr>
                <w:rFonts w:ascii="Times New Roman" w:hAnsi="Times New Roman" w:cs="Times New Roman"/>
                <w:sz w:val="24"/>
                <w:szCs w:val="24"/>
                <w:lang w:val="id-ID"/>
              </w:rPr>
            </w:pPr>
            <w:r w:rsidRPr="00054E0F">
              <w:rPr>
                <w:rFonts w:ascii="Times New Roman" w:hAnsi="Times New Roman" w:cs="Times New Roman"/>
                <w:sz w:val="24"/>
                <w:szCs w:val="24"/>
                <w:lang w:val="id-ID"/>
              </w:rPr>
              <w:t>Keinginan untuk berkuasa</w:t>
            </w:r>
          </w:p>
        </w:tc>
        <w:tc>
          <w:tcPr>
            <w:tcW w:w="0" w:type="auto"/>
            <w:vMerge w:val="restart"/>
            <w:vAlign w:val="center"/>
          </w:tcPr>
          <w:p w:rsidR="00F674D1" w:rsidRPr="00732E6B" w:rsidRDefault="00F674D1" w:rsidP="0096540A">
            <w:pPr>
              <w:spacing w:line="360" w:lineRule="auto"/>
              <w:jc w:val="center"/>
              <w:rPr>
                <w:rFonts w:ascii="Times New Roman" w:hAnsi="Times New Roman" w:cs="Times New Roman"/>
                <w:sz w:val="24"/>
                <w:szCs w:val="24"/>
              </w:rPr>
            </w:pPr>
            <w:r w:rsidRPr="00732E6B">
              <w:rPr>
                <w:rFonts w:ascii="Times New Roman" w:hAnsi="Times New Roman" w:cs="Times New Roman"/>
                <w:sz w:val="24"/>
                <w:szCs w:val="24"/>
              </w:rPr>
              <w:t>Ordinal</w:t>
            </w:r>
          </w:p>
        </w:tc>
        <w:tc>
          <w:tcPr>
            <w:tcW w:w="0" w:type="auto"/>
          </w:tcPr>
          <w:p w:rsidR="00F674D1" w:rsidRDefault="00EA4542" w:rsidP="00EA4542">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1, 2</w:t>
            </w:r>
          </w:p>
          <w:p w:rsidR="00EA4542" w:rsidRDefault="00EA4542" w:rsidP="00EA4542">
            <w:pPr>
              <w:spacing w:after="0" w:line="360" w:lineRule="auto"/>
              <w:jc w:val="center"/>
              <w:rPr>
                <w:rFonts w:ascii="Times New Roman" w:hAnsi="Times New Roman" w:cs="Times New Roman"/>
                <w:sz w:val="24"/>
                <w:szCs w:val="24"/>
                <w:lang w:val="id-ID"/>
              </w:rPr>
            </w:pPr>
          </w:p>
          <w:p w:rsidR="00EA4542" w:rsidRDefault="003F1DEF" w:rsidP="00EA4542">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p>
          <w:p w:rsidR="00EA4542" w:rsidRDefault="00EA4542" w:rsidP="00EA4542">
            <w:pPr>
              <w:spacing w:after="0" w:line="360" w:lineRule="auto"/>
              <w:jc w:val="center"/>
              <w:rPr>
                <w:rFonts w:ascii="Times New Roman" w:hAnsi="Times New Roman" w:cs="Times New Roman"/>
                <w:sz w:val="24"/>
                <w:szCs w:val="24"/>
                <w:lang w:val="id-ID"/>
              </w:rPr>
            </w:pPr>
          </w:p>
          <w:p w:rsidR="00F314E8" w:rsidRDefault="00F314E8" w:rsidP="00EA4542">
            <w:pPr>
              <w:spacing w:after="0" w:line="360" w:lineRule="auto"/>
              <w:jc w:val="center"/>
              <w:rPr>
                <w:rFonts w:ascii="Times New Roman" w:hAnsi="Times New Roman" w:cs="Times New Roman"/>
                <w:sz w:val="24"/>
                <w:szCs w:val="24"/>
                <w:lang w:val="id-ID"/>
              </w:rPr>
            </w:pPr>
          </w:p>
          <w:p w:rsidR="00EA4542" w:rsidRDefault="003F1DEF" w:rsidP="00EA4542">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p w:rsidR="00EA4542" w:rsidRDefault="00EA4542" w:rsidP="00EA4542">
            <w:pPr>
              <w:spacing w:after="0" w:line="360" w:lineRule="auto"/>
              <w:jc w:val="center"/>
              <w:rPr>
                <w:rFonts w:ascii="Times New Roman" w:hAnsi="Times New Roman" w:cs="Times New Roman"/>
                <w:sz w:val="24"/>
                <w:szCs w:val="24"/>
                <w:lang w:val="id-ID"/>
              </w:rPr>
            </w:pPr>
          </w:p>
          <w:p w:rsidR="00EA4542" w:rsidRDefault="00EA4542" w:rsidP="00EA4542">
            <w:pPr>
              <w:spacing w:after="0" w:line="360" w:lineRule="auto"/>
              <w:jc w:val="center"/>
              <w:rPr>
                <w:rFonts w:ascii="Times New Roman" w:hAnsi="Times New Roman" w:cs="Times New Roman"/>
                <w:sz w:val="24"/>
                <w:szCs w:val="24"/>
                <w:lang w:val="id-ID"/>
              </w:rPr>
            </w:pPr>
          </w:p>
          <w:p w:rsidR="00EA4542" w:rsidRDefault="003F1DEF" w:rsidP="00EA4542">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p>
          <w:p w:rsidR="00EA4542" w:rsidRDefault="00EA4542" w:rsidP="00EA4542">
            <w:pPr>
              <w:spacing w:after="0" w:line="360" w:lineRule="auto"/>
              <w:jc w:val="center"/>
              <w:rPr>
                <w:rFonts w:ascii="Times New Roman" w:hAnsi="Times New Roman" w:cs="Times New Roman"/>
                <w:sz w:val="24"/>
                <w:szCs w:val="24"/>
                <w:lang w:val="id-ID"/>
              </w:rPr>
            </w:pPr>
          </w:p>
          <w:p w:rsidR="00EA4542" w:rsidRDefault="00EA4542" w:rsidP="00EA4542">
            <w:pPr>
              <w:spacing w:after="0" w:line="360" w:lineRule="auto"/>
              <w:jc w:val="center"/>
              <w:rPr>
                <w:rFonts w:ascii="Times New Roman" w:hAnsi="Times New Roman" w:cs="Times New Roman"/>
                <w:sz w:val="24"/>
                <w:szCs w:val="24"/>
                <w:lang w:val="id-ID"/>
              </w:rPr>
            </w:pPr>
          </w:p>
          <w:p w:rsidR="00EA4542" w:rsidRPr="00675FA0" w:rsidRDefault="003F1DEF" w:rsidP="00EA4542">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6</w:t>
            </w:r>
          </w:p>
        </w:tc>
      </w:tr>
      <w:tr w:rsidR="00F674D1" w:rsidRPr="00732E6B" w:rsidTr="005E6F2D">
        <w:trPr>
          <w:trHeight w:val="412"/>
          <w:jc w:val="center"/>
        </w:trPr>
        <w:tc>
          <w:tcPr>
            <w:tcW w:w="0" w:type="auto"/>
            <w:vMerge/>
            <w:vAlign w:val="center"/>
          </w:tcPr>
          <w:p w:rsidR="00F674D1" w:rsidRDefault="00F674D1" w:rsidP="00CA249A">
            <w:pPr>
              <w:spacing w:line="360" w:lineRule="auto"/>
              <w:jc w:val="center"/>
              <w:rPr>
                <w:rFonts w:ascii="Times New Roman" w:hAnsi="Times New Roman" w:cs="Times New Roman"/>
                <w:sz w:val="24"/>
                <w:szCs w:val="24"/>
                <w:lang w:val="id-ID"/>
              </w:rPr>
            </w:pPr>
          </w:p>
        </w:tc>
        <w:tc>
          <w:tcPr>
            <w:tcW w:w="0" w:type="auto"/>
            <w:vAlign w:val="center"/>
          </w:tcPr>
          <w:p w:rsidR="00F674D1" w:rsidRPr="00E42A22" w:rsidRDefault="00F674D1" w:rsidP="00E42A22">
            <w:p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Faktor Eksternal</w:t>
            </w:r>
          </w:p>
        </w:tc>
        <w:tc>
          <w:tcPr>
            <w:tcW w:w="0" w:type="auto"/>
          </w:tcPr>
          <w:p w:rsidR="00F674D1" w:rsidRDefault="00F674D1" w:rsidP="005E6F2D">
            <w:pPr>
              <w:pStyle w:val="ListParagraph"/>
              <w:numPr>
                <w:ilvl w:val="0"/>
                <w:numId w:val="45"/>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Kondisi lingkungan kerja</w:t>
            </w:r>
          </w:p>
          <w:p w:rsidR="00F674D1" w:rsidRDefault="00F674D1" w:rsidP="005E6F2D">
            <w:pPr>
              <w:pStyle w:val="ListParagraph"/>
              <w:numPr>
                <w:ilvl w:val="0"/>
                <w:numId w:val="45"/>
              </w:numPr>
              <w:spacing w:line="360" w:lineRule="auto"/>
              <w:jc w:val="left"/>
              <w:rPr>
                <w:rFonts w:ascii="Times New Roman" w:hAnsi="Times New Roman" w:cs="Times New Roman"/>
                <w:sz w:val="24"/>
                <w:szCs w:val="24"/>
                <w:lang w:val="id-ID"/>
              </w:rPr>
            </w:pPr>
            <w:r w:rsidRPr="00054E0F">
              <w:rPr>
                <w:rFonts w:ascii="Times New Roman" w:hAnsi="Times New Roman" w:cs="Times New Roman"/>
                <w:sz w:val="24"/>
                <w:szCs w:val="24"/>
                <w:lang w:val="id-ID"/>
              </w:rPr>
              <w:t>Kompensasi yang memadai</w:t>
            </w:r>
          </w:p>
          <w:p w:rsidR="00F674D1" w:rsidRDefault="00F674D1" w:rsidP="005E6F2D">
            <w:pPr>
              <w:pStyle w:val="ListParagraph"/>
              <w:numPr>
                <w:ilvl w:val="0"/>
                <w:numId w:val="45"/>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Supervisi yang baik</w:t>
            </w:r>
          </w:p>
          <w:p w:rsidR="00F674D1" w:rsidRDefault="00F674D1" w:rsidP="005E6F2D">
            <w:pPr>
              <w:pStyle w:val="ListParagraph"/>
              <w:numPr>
                <w:ilvl w:val="0"/>
                <w:numId w:val="45"/>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Adanya jaminan pekerjaan</w:t>
            </w:r>
          </w:p>
          <w:p w:rsidR="00F674D1" w:rsidRDefault="00F314E8" w:rsidP="005E6F2D">
            <w:pPr>
              <w:pStyle w:val="ListParagraph"/>
              <w:numPr>
                <w:ilvl w:val="0"/>
                <w:numId w:val="45"/>
              </w:num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T</w:t>
            </w:r>
            <w:r w:rsidR="00F674D1">
              <w:rPr>
                <w:rFonts w:ascii="Times New Roman" w:hAnsi="Times New Roman" w:cs="Times New Roman"/>
                <w:sz w:val="24"/>
                <w:szCs w:val="24"/>
                <w:lang w:val="id-ID"/>
              </w:rPr>
              <w:t>anggung jawab</w:t>
            </w:r>
          </w:p>
          <w:p w:rsidR="00F674D1" w:rsidRPr="009A4298" w:rsidRDefault="00F674D1" w:rsidP="005E6F2D">
            <w:pPr>
              <w:pStyle w:val="ListParagraph"/>
              <w:numPr>
                <w:ilvl w:val="0"/>
                <w:numId w:val="45"/>
              </w:numPr>
              <w:spacing w:line="360" w:lineRule="auto"/>
              <w:jc w:val="left"/>
              <w:rPr>
                <w:rFonts w:ascii="Times New Roman" w:hAnsi="Times New Roman" w:cs="Times New Roman"/>
                <w:sz w:val="24"/>
                <w:szCs w:val="24"/>
                <w:lang w:val="id-ID"/>
              </w:rPr>
            </w:pPr>
            <w:r w:rsidRPr="00054E0F">
              <w:rPr>
                <w:rFonts w:ascii="Times New Roman" w:hAnsi="Times New Roman" w:cs="Times New Roman"/>
                <w:sz w:val="24"/>
                <w:szCs w:val="24"/>
                <w:lang w:val="id-ID"/>
              </w:rPr>
              <w:t>Peraturan yang fleksibel</w:t>
            </w:r>
          </w:p>
        </w:tc>
        <w:tc>
          <w:tcPr>
            <w:tcW w:w="0" w:type="auto"/>
            <w:vMerge/>
            <w:vAlign w:val="center"/>
          </w:tcPr>
          <w:p w:rsidR="00F674D1" w:rsidRPr="00732E6B" w:rsidRDefault="00F674D1" w:rsidP="0096540A">
            <w:pPr>
              <w:spacing w:line="360" w:lineRule="auto"/>
              <w:jc w:val="center"/>
              <w:rPr>
                <w:rFonts w:ascii="Times New Roman" w:hAnsi="Times New Roman" w:cs="Times New Roman"/>
                <w:sz w:val="24"/>
                <w:szCs w:val="24"/>
              </w:rPr>
            </w:pPr>
          </w:p>
        </w:tc>
        <w:tc>
          <w:tcPr>
            <w:tcW w:w="0" w:type="auto"/>
          </w:tcPr>
          <w:p w:rsidR="00F674D1"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7</w:t>
            </w:r>
          </w:p>
          <w:p w:rsidR="00AD2BF6" w:rsidRDefault="00AD2BF6" w:rsidP="00AD2BF6">
            <w:pPr>
              <w:spacing w:after="0" w:line="360" w:lineRule="auto"/>
              <w:jc w:val="center"/>
              <w:rPr>
                <w:rFonts w:ascii="Times New Roman" w:hAnsi="Times New Roman" w:cs="Times New Roman"/>
                <w:sz w:val="24"/>
                <w:szCs w:val="24"/>
                <w:lang w:val="id-ID"/>
              </w:rPr>
            </w:pPr>
          </w:p>
          <w:p w:rsidR="00AD2BF6"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w:t>
            </w:r>
          </w:p>
          <w:p w:rsidR="00AD2BF6" w:rsidRDefault="00AD2BF6" w:rsidP="00AD2BF6">
            <w:pPr>
              <w:spacing w:after="0" w:line="360" w:lineRule="auto"/>
              <w:jc w:val="center"/>
              <w:rPr>
                <w:rFonts w:ascii="Times New Roman" w:hAnsi="Times New Roman" w:cs="Times New Roman"/>
                <w:sz w:val="24"/>
                <w:szCs w:val="24"/>
                <w:lang w:val="id-ID"/>
              </w:rPr>
            </w:pPr>
          </w:p>
          <w:p w:rsidR="00AD2BF6"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9</w:t>
            </w:r>
          </w:p>
          <w:p w:rsidR="00AD2BF6"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w:t>
            </w:r>
          </w:p>
          <w:p w:rsidR="00AD2BF6" w:rsidRDefault="00AD2BF6" w:rsidP="00AD2BF6">
            <w:pPr>
              <w:spacing w:after="0" w:line="360" w:lineRule="auto"/>
              <w:jc w:val="center"/>
              <w:rPr>
                <w:rFonts w:ascii="Times New Roman" w:hAnsi="Times New Roman" w:cs="Times New Roman"/>
                <w:sz w:val="24"/>
                <w:szCs w:val="24"/>
                <w:lang w:val="id-ID"/>
              </w:rPr>
            </w:pPr>
          </w:p>
          <w:p w:rsidR="00AD2BF6"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11</w:t>
            </w:r>
          </w:p>
          <w:p w:rsidR="00AD2BF6" w:rsidRDefault="00AD2BF6" w:rsidP="00AD2BF6">
            <w:pPr>
              <w:spacing w:after="0" w:line="360" w:lineRule="auto"/>
              <w:jc w:val="center"/>
              <w:rPr>
                <w:rFonts w:ascii="Times New Roman" w:hAnsi="Times New Roman" w:cs="Times New Roman"/>
                <w:sz w:val="24"/>
                <w:szCs w:val="24"/>
                <w:lang w:val="id-ID"/>
              </w:rPr>
            </w:pPr>
          </w:p>
          <w:p w:rsidR="00AD2BF6" w:rsidRPr="00675FA0" w:rsidRDefault="003F1DEF" w:rsidP="00AD2BF6">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12</w:t>
            </w:r>
          </w:p>
        </w:tc>
      </w:tr>
    </w:tbl>
    <w:p w:rsidR="0096540A" w:rsidRPr="00D73119" w:rsidRDefault="00D73119" w:rsidP="00D73119">
      <w:pPr>
        <w:spacing w:line="480" w:lineRule="auto"/>
        <w:jc w:val="center"/>
        <w:rPr>
          <w:rFonts w:ascii="Times New Roman" w:hAnsi="Times New Roman" w:cs="Times New Roman"/>
          <w:b/>
          <w:sz w:val="24"/>
          <w:lang w:val="id-ID"/>
        </w:rPr>
      </w:pPr>
      <w:r w:rsidRPr="00D73119">
        <w:rPr>
          <w:rFonts w:ascii="Times New Roman" w:hAnsi="Times New Roman" w:cs="Times New Roman"/>
          <w:b/>
          <w:sz w:val="24"/>
          <w:lang w:val="id-ID"/>
        </w:rPr>
        <w:t>Sumber: Data diolah, 2018</w:t>
      </w:r>
    </w:p>
    <w:p w:rsidR="00A07C3E" w:rsidRDefault="00A07C3E" w:rsidP="00A07C3E">
      <w:pPr>
        <w:spacing w:after="0" w:line="360" w:lineRule="auto"/>
        <w:rPr>
          <w:rFonts w:ascii="Times New Roman" w:hAnsi="Times New Roman" w:cs="Times New Roman"/>
          <w:b/>
          <w:sz w:val="24"/>
          <w:lang w:val="id-ID"/>
        </w:rPr>
      </w:pPr>
    </w:p>
    <w:p w:rsidR="00A07C3E" w:rsidRDefault="00A07C3E" w:rsidP="00D73119">
      <w:pPr>
        <w:spacing w:after="0" w:line="360" w:lineRule="auto"/>
        <w:rPr>
          <w:rFonts w:ascii="Times New Roman" w:hAnsi="Times New Roman" w:cs="Times New Roman"/>
          <w:b/>
          <w:sz w:val="24"/>
          <w:lang w:val="id-ID"/>
        </w:rPr>
      </w:pPr>
    </w:p>
    <w:p w:rsidR="00735B4B" w:rsidRPr="007D2DCC" w:rsidRDefault="007D2DCC" w:rsidP="007D2DCC">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3.2</w:t>
      </w:r>
    </w:p>
    <w:p w:rsidR="007D2DCC" w:rsidRPr="0096540A" w:rsidRDefault="007D2DCC" w:rsidP="007D2DCC">
      <w:pPr>
        <w:spacing w:after="0" w:line="360" w:lineRule="auto"/>
        <w:jc w:val="center"/>
        <w:rPr>
          <w:lang w:val="id-ID"/>
        </w:rPr>
      </w:pPr>
      <w:r>
        <w:rPr>
          <w:rFonts w:ascii="Times New Roman" w:hAnsi="Times New Roman" w:cs="Times New Roman"/>
          <w:b/>
          <w:sz w:val="24"/>
          <w:lang w:val="id-ID"/>
        </w:rPr>
        <w:t>Operasionalisasi Variabel</w:t>
      </w:r>
      <w:r w:rsidRPr="007D2DCC">
        <w:rPr>
          <w:rFonts w:ascii="Times New Roman" w:hAnsi="Times New Roman" w:cs="Times New Roman"/>
          <w:b/>
          <w:sz w:val="24"/>
          <w:lang w:val="id-ID"/>
        </w:rPr>
        <w:t xml:space="preserve"> </w:t>
      </w:r>
      <w:r>
        <w:rPr>
          <w:rFonts w:ascii="Times New Roman" w:hAnsi="Times New Roman" w:cs="Times New Roman"/>
          <w:b/>
          <w:sz w:val="24"/>
          <w:lang w:val="id-ID"/>
        </w:rPr>
        <w:t>Produktivitas Kerja (Y)</w:t>
      </w:r>
    </w:p>
    <w:tbl>
      <w:tblPr>
        <w:tblStyle w:val="TableGrid"/>
        <w:tblW w:w="0" w:type="auto"/>
        <w:jc w:val="center"/>
        <w:tblInd w:w="485" w:type="dxa"/>
        <w:tblLook w:val="04A0" w:firstRow="1" w:lastRow="0" w:firstColumn="1" w:lastColumn="0" w:noHBand="0" w:noVBand="1"/>
      </w:tblPr>
      <w:tblGrid>
        <w:gridCol w:w="1497"/>
        <w:gridCol w:w="1523"/>
        <w:gridCol w:w="2256"/>
        <w:gridCol w:w="969"/>
        <w:gridCol w:w="1424"/>
      </w:tblGrid>
      <w:tr w:rsidR="00102D7A" w:rsidRPr="00732E6B" w:rsidTr="00102D7A">
        <w:trPr>
          <w:trHeight w:val="209"/>
          <w:jc w:val="center"/>
        </w:trPr>
        <w:tc>
          <w:tcPr>
            <w:tcW w:w="1497" w:type="dxa"/>
            <w:tcBorders>
              <w:top w:val="single" w:sz="4" w:space="0" w:color="auto"/>
            </w:tcBorders>
            <w:shd w:val="clear" w:color="auto" w:fill="D9D9D9" w:themeFill="background1" w:themeFillShade="D9"/>
            <w:vAlign w:val="center"/>
          </w:tcPr>
          <w:p w:rsidR="00102D7A" w:rsidRPr="00732E6B" w:rsidRDefault="00102D7A" w:rsidP="004132F7">
            <w:pPr>
              <w:spacing w:line="360" w:lineRule="auto"/>
              <w:jc w:val="center"/>
              <w:rPr>
                <w:rFonts w:ascii="Times New Roman" w:hAnsi="Times New Roman" w:cs="Times New Roman"/>
                <w:b/>
                <w:sz w:val="24"/>
                <w:szCs w:val="24"/>
              </w:rPr>
            </w:pPr>
            <w:proofErr w:type="spellStart"/>
            <w:r w:rsidRPr="00732E6B">
              <w:rPr>
                <w:rFonts w:ascii="Times New Roman" w:hAnsi="Times New Roman" w:cs="Times New Roman"/>
                <w:b/>
                <w:sz w:val="24"/>
                <w:szCs w:val="24"/>
              </w:rPr>
              <w:t>Variabel</w:t>
            </w:r>
            <w:proofErr w:type="spellEnd"/>
          </w:p>
        </w:tc>
        <w:tc>
          <w:tcPr>
            <w:tcW w:w="1523" w:type="dxa"/>
            <w:tcBorders>
              <w:top w:val="single" w:sz="4" w:space="0" w:color="auto"/>
            </w:tcBorders>
            <w:shd w:val="clear" w:color="auto" w:fill="D9D9D9" w:themeFill="background1" w:themeFillShade="D9"/>
            <w:vAlign w:val="center"/>
          </w:tcPr>
          <w:p w:rsidR="00102D7A" w:rsidRPr="009F40B6" w:rsidRDefault="00102D7A" w:rsidP="004132F7">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Dimensi</w:t>
            </w:r>
          </w:p>
        </w:tc>
        <w:tc>
          <w:tcPr>
            <w:tcW w:w="2256" w:type="dxa"/>
            <w:tcBorders>
              <w:top w:val="single" w:sz="4" w:space="0" w:color="auto"/>
            </w:tcBorders>
            <w:shd w:val="clear" w:color="auto" w:fill="D9D9D9" w:themeFill="background1" w:themeFillShade="D9"/>
            <w:vAlign w:val="center"/>
          </w:tcPr>
          <w:p w:rsidR="00102D7A" w:rsidRPr="009F40B6" w:rsidRDefault="00102D7A" w:rsidP="004132F7">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Indikator</w:t>
            </w:r>
          </w:p>
        </w:tc>
        <w:tc>
          <w:tcPr>
            <w:tcW w:w="969" w:type="dxa"/>
            <w:tcBorders>
              <w:top w:val="single" w:sz="4" w:space="0" w:color="auto"/>
            </w:tcBorders>
            <w:shd w:val="clear" w:color="auto" w:fill="D9D9D9" w:themeFill="background1" w:themeFillShade="D9"/>
            <w:vAlign w:val="center"/>
          </w:tcPr>
          <w:p w:rsidR="00102D7A" w:rsidRPr="00732E6B" w:rsidRDefault="00102D7A" w:rsidP="004132F7">
            <w:pPr>
              <w:spacing w:line="360" w:lineRule="auto"/>
              <w:jc w:val="center"/>
              <w:rPr>
                <w:rFonts w:ascii="Times New Roman" w:hAnsi="Times New Roman" w:cs="Times New Roman"/>
                <w:b/>
                <w:sz w:val="24"/>
                <w:szCs w:val="24"/>
              </w:rPr>
            </w:pPr>
            <w:proofErr w:type="spellStart"/>
            <w:r w:rsidRPr="00732E6B">
              <w:rPr>
                <w:rFonts w:ascii="Times New Roman" w:hAnsi="Times New Roman" w:cs="Times New Roman"/>
                <w:b/>
                <w:sz w:val="24"/>
                <w:szCs w:val="24"/>
              </w:rPr>
              <w:t>Skala</w:t>
            </w:r>
            <w:proofErr w:type="spellEnd"/>
          </w:p>
        </w:tc>
        <w:tc>
          <w:tcPr>
            <w:tcW w:w="1424" w:type="dxa"/>
            <w:tcBorders>
              <w:top w:val="single" w:sz="4" w:space="0" w:color="auto"/>
            </w:tcBorders>
            <w:shd w:val="clear" w:color="auto" w:fill="D9D9D9" w:themeFill="background1" w:themeFillShade="D9"/>
            <w:vAlign w:val="center"/>
          </w:tcPr>
          <w:p w:rsidR="00102D7A" w:rsidRPr="0096540A" w:rsidRDefault="00102D7A" w:rsidP="004132F7">
            <w:pPr>
              <w:spacing w:line="36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No. Kuesioner</w:t>
            </w:r>
          </w:p>
        </w:tc>
      </w:tr>
      <w:tr w:rsidR="00D73119" w:rsidRPr="00732E6B" w:rsidTr="005E6F2D">
        <w:trPr>
          <w:trHeight w:val="209"/>
          <w:jc w:val="center"/>
        </w:trPr>
        <w:tc>
          <w:tcPr>
            <w:tcW w:w="1497" w:type="dxa"/>
            <w:vMerge w:val="restart"/>
            <w:tcBorders>
              <w:top w:val="single" w:sz="4" w:space="0" w:color="auto"/>
            </w:tcBorders>
            <w:vAlign w:val="center"/>
          </w:tcPr>
          <w:p w:rsidR="00D73119" w:rsidRPr="00732E6B" w:rsidRDefault="00D73119" w:rsidP="00D73119">
            <w:pPr>
              <w:spacing w:after="0" w:line="480" w:lineRule="auto"/>
              <w:jc w:val="center"/>
              <w:rPr>
                <w:rFonts w:ascii="Times New Roman" w:eastAsia="Calibri" w:hAnsi="Times New Roman" w:cs="Times New Roman"/>
                <w:sz w:val="24"/>
                <w:szCs w:val="24"/>
              </w:rPr>
            </w:pPr>
            <w:r>
              <w:rPr>
                <w:rFonts w:ascii="Times New Roman" w:hAnsi="Times New Roman" w:cs="Times New Roman"/>
                <w:sz w:val="24"/>
                <w:szCs w:val="24"/>
                <w:lang w:val="id-ID"/>
              </w:rPr>
              <w:t>Produktivitas</w:t>
            </w:r>
            <w:r w:rsidRPr="00732E6B">
              <w:rPr>
                <w:rFonts w:ascii="Times New Roman" w:hAnsi="Times New Roman" w:cs="Times New Roman"/>
                <w:sz w:val="24"/>
                <w:szCs w:val="24"/>
              </w:rPr>
              <w:t xml:space="preserve"> </w:t>
            </w:r>
            <w:proofErr w:type="spellStart"/>
            <w:r w:rsidRPr="00732E6B">
              <w:rPr>
                <w:rFonts w:ascii="Times New Roman" w:hAnsi="Times New Roman" w:cs="Times New Roman"/>
                <w:sz w:val="24"/>
                <w:szCs w:val="24"/>
              </w:rPr>
              <w:t>Kerja</w:t>
            </w:r>
            <w:proofErr w:type="spellEnd"/>
            <w:r w:rsidRPr="00732E6B">
              <w:rPr>
                <w:rFonts w:ascii="Times New Roman" w:hAnsi="Times New Roman" w:cs="Times New Roman"/>
                <w:sz w:val="24"/>
                <w:szCs w:val="24"/>
              </w:rPr>
              <w:t xml:space="preserve"> </w:t>
            </w:r>
            <w:r>
              <w:rPr>
                <w:rFonts w:ascii="Times New Roman" w:eastAsia="Calibri" w:hAnsi="Times New Roman" w:cs="Times New Roman"/>
                <w:sz w:val="24"/>
                <w:szCs w:val="24"/>
              </w:rPr>
              <w:t>(</w:t>
            </w:r>
            <w:r>
              <w:rPr>
                <w:rFonts w:ascii="Times New Roman" w:eastAsia="Calibri" w:hAnsi="Times New Roman" w:cs="Times New Roman"/>
                <w:sz w:val="24"/>
                <w:szCs w:val="24"/>
                <w:lang w:val="id-ID"/>
              </w:rPr>
              <w:t>Y</w:t>
            </w:r>
            <w:r w:rsidRPr="00732E6B">
              <w:rPr>
                <w:rFonts w:ascii="Times New Roman" w:eastAsia="Calibri" w:hAnsi="Times New Roman" w:cs="Times New Roman"/>
                <w:sz w:val="24"/>
                <w:szCs w:val="24"/>
              </w:rPr>
              <w:t>)</w:t>
            </w:r>
          </w:p>
          <w:p w:rsidR="00D73119" w:rsidRPr="00732E6B" w:rsidRDefault="00D73119" w:rsidP="008475D3">
            <w:pPr>
              <w:spacing w:after="0" w:line="360" w:lineRule="auto"/>
              <w:jc w:val="center"/>
              <w:rPr>
                <w:rFonts w:ascii="Times New Roman" w:eastAsia="Calibri" w:hAnsi="Times New Roman" w:cs="Times New Roman"/>
                <w:sz w:val="24"/>
                <w:szCs w:val="24"/>
              </w:rPr>
            </w:pPr>
          </w:p>
          <w:p w:rsidR="00D73119" w:rsidRPr="00732E6B" w:rsidRDefault="00D73119" w:rsidP="008475D3">
            <w:pPr>
              <w:spacing w:after="0" w:line="360" w:lineRule="auto"/>
              <w:jc w:val="center"/>
              <w:rPr>
                <w:rFonts w:ascii="Times New Roman" w:hAnsi="Times New Roman" w:cs="Times New Roman"/>
                <w:sz w:val="24"/>
                <w:szCs w:val="24"/>
              </w:rPr>
            </w:pPr>
          </w:p>
        </w:tc>
        <w:tc>
          <w:tcPr>
            <w:tcW w:w="1523" w:type="dxa"/>
            <w:tcBorders>
              <w:top w:val="single" w:sz="4" w:space="0" w:color="auto"/>
            </w:tcBorders>
            <w:vAlign w:val="center"/>
          </w:tcPr>
          <w:p w:rsidR="00D73119" w:rsidRPr="00827239" w:rsidRDefault="00D73119" w:rsidP="008475D3">
            <w:pPr>
              <w:spacing w:after="0"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Efektivitas</w:t>
            </w:r>
          </w:p>
        </w:tc>
        <w:tc>
          <w:tcPr>
            <w:tcW w:w="2256" w:type="dxa"/>
            <w:tcBorders>
              <w:top w:val="single" w:sz="4" w:space="0" w:color="auto"/>
            </w:tcBorders>
          </w:tcPr>
          <w:p w:rsidR="00D73119" w:rsidRPr="005E6F2D" w:rsidRDefault="00D73119" w:rsidP="005E6F2D">
            <w:pPr>
              <w:pStyle w:val="ListParagraph"/>
              <w:numPr>
                <w:ilvl w:val="0"/>
                <w:numId w:val="29"/>
              </w:numPr>
              <w:spacing w:after="0" w:line="360" w:lineRule="auto"/>
              <w:jc w:val="left"/>
              <w:rPr>
                <w:rFonts w:ascii="Times New Roman" w:hAnsi="Times New Roman" w:cs="Times New Roman"/>
                <w:sz w:val="24"/>
                <w:szCs w:val="24"/>
                <w:lang w:val="id-ID"/>
              </w:rPr>
            </w:pPr>
            <w:r>
              <w:rPr>
                <w:rFonts w:ascii="Times New Roman" w:hAnsi="Times New Roman" w:cs="Times New Roman"/>
                <w:sz w:val="24"/>
                <w:lang w:val="id-ID"/>
              </w:rPr>
              <w:t>Kualitas</w:t>
            </w:r>
          </w:p>
          <w:p w:rsidR="00D73119" w:rsidRPr="005E6F2D" w:rsidRDefault="00D73119" w:rsidP="005E6F2D">
            <w:pPr>
              <w:pStyle w:val="ListParagraph"/>
              <w:numPr>
                <w:ilvl w:val="0"/>
                <w:numId w:val="29"/>
              </w:numPr>
              <w:spacing w:after="0" w:line="360" w:lineRule="auto"/>
              <w:jc w:val="left"/>
              <w:rPr>
                <w:rFonts w:ascii="Times New Roman" w:hAnsi="Times New Roman" w:cs="Times New Roman"/>
                <w:sz w:val="24"/>
                <w:szCs w:val="24"/>
                <w:lang w:val="id-ID"/>
              </w:rPr>
            </w:pPr>
            <w:r>
              <w:rPr>
                <w:rFonts w:ascii="Times New Roman" w:hAnsi="Times New Roman" w:cs="Times New Roman"/>
                <w:sz w:val="24"/>
                <w:lang w:val="id-ID"/>
              </w:rPr>
              <w:t>Kuantitas</w:t>
            </w:r>
          </w:p>
          <w:p w:rsidR="00D73119" w:rsidRPr="0053102E" w:rsidRDefault="00D73119" w:rsidP="005E6F2D">
            <w:pPr>
              <w:pStyle w:val="ListParagraph"/>
              <w:numPr>
                <w:ilvl w:val="0"/>
                <w:numId w:val="29"/>
              </w:numPr>
              <w:spacing w:after="0" w:line="360" w:lineRule="auto"/>
              <w:jc w:val="left"/>
              <w:rPr>
                <w:rFonts w:ascii="Times New Roman" w:hAnsi="Times New Roman" w:cs="Times New Roman"/>
                <w:sz w:val="24"/>
                <w:szCs w:val="24"/>
                <w:lang w:val="id-ID"/>
              </w:rPr>
            </w:pPr>
            <w:r>
              <w:rPr>
                <w:rFonts w:ascii="Times New Roman" w:hAnsi="Times New Roman" w:cs="Times New Roman"/>
                <w:sz w:val="24"/>
                <w:lang w:val="id-ID"/>
              </w:rPr>
              <w:t>Waktu</w:t>
            </w:r>
          </w:p>
        </w:tc>
        <w:tc>
          <w:tcPr>
            <w:tcW w:w="969" w:type="dxa"/>
            <w:vMerge w:val="restart"/>
            <w:tcBorders>
              <w:top w:val="single" w:sz="4" w:space="0" w:color="auto"/>
            </w:tcBorders>
            <w:vAlign w:val="center"/>
          </w:tcPr>
          <w:p w:rsidR="00D73119" w:rsidRPr="00732E6B" w:rsidRDefault="00D73119" w:rsidP="008475D3">
            <w:pPr>
              <w:spacing w:after="0" w:line="360" w:lineRule="auto"/>
              <w:jc w:val="center"/>
              <w:rPr>
                <w:rFonts w:ascii="Times New Roman" w:hAnsi="Times New Roman" w:cs="Times New Roman"/>
                <w:sz w:val="24"/>
                <w:szCs w:val="24"/>
              </w:rPr>
            </w:pPr>
            <w:r w:rsidRPr="00732E6B">
              <w:rPr>
                <w:rFonts w:ascii="Times New Roman" w:hAnsi="Times New Roman" w:cs="Times New Roman"/>
                <w:sz w:val="24"/>
                <w:szCs w:val="24"/>
              </w:rPr>
              <w:t>Ordinal</w:t>
            </w:r>
          </w:p>
        </w:tc>
        <w:tc>
          <w:tcPr>
            <w:tcW w:w="1424" w:type="dxa"/>
            <w:tcBorders>
              <w:top w:val="single" w:sz="4" w:space="0" w:color="auto"/>
            </w:tcBorders>
          </w:tcPr>
          <w:p w:rsidR="00D73119" w:rsidRDefault="00BF11AF" w:rsidP="00BF11AF">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w:t>
            </w:r>
          </w:p>
          <w:p w:rsidR="00BF11AF" w:rsidRDefault="00BF11AF" w:rsidP="00BF11AF">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w:t>
            </w:r>
          </w:p>
          <w:p w:rsidR="00BF11AF" w:rsidRPr="008475D3" w:rsidRDefault="003F1DEF" w:rsidP="00BF11AF">
            <w:pPr>
              <w:spacing w:after="0"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p>
        </w:tc>
      </w:tr>
      <w:tr w:rsidR="00D73119" w:rsidRPr="00732E6B" w:rsidTr="00441E9A">
        <w:trPr>
          <w:trHeight w:val="209"/>
          <w:jc w:val="center"/>
        </w:trPr>
        <w:tc>
          <w:tcPr>
            <w:tcW w:w="1497" w:type="dxa"/>
            <w:vMerge/>
            <w:vAlign w:val="center"/>
          </w:tcPr>
          <w:p w:rsidR="00D73119" w:rsidRPr="00732E6B" w:rsidRDefault="00D73119" w:rsidP="0096540A">
            <w:pPr>
              <w:spacing w:line="360" w:lineRule="auto"/>
              <w:jc w:val="center"/>
              <w:rPr>
                <w:rFonts w:ascii="Times New Roman" w:hAnsi="Times New Roman" w:cs="Times New Roman"/>
                <w:sz w:val="24"/>
                <w:szCs w:val="24"/>
              </w:rPr>
            </w:pPr>
          </w:p>
        </w:tc>
        <w:tc>
          <w:tcPr>
            <w:tcW w:w="1523" w:type="dxa"/>
            <w:vAlign w:val="center"/>
          </w:tcPr>
          <w:p w:rsidR="00D73119" w:rsidRPr="0053102E" w:rsidRDefault="00D73119" w:rsidP="00675FA0">
            <w:pPr>
              <w:spacing w:line="360" w:lineRule="auto"/>
              <w:jc w:val="left"/>
              <w:rPr>
                <w:rFonts w:ascii="Times New Roman" w:hAnsi="Times New Roman" w:cs="Times New Roman"/>
                <w:sz w:val="24"/>
                <w:szCs w:val="24"/>
                <w:lang w:val="id-ID"/>
              </w:rPr>
            </w:pPr>
            <w:r>
              <w:rPr>
                <w:rFonts w:ascii="Times New Roman" w:hAnsi="Times New Roman" w:cs="Times New Roman"/>
                <w:sz w:val="24"/>
                <w:szCs w:val="24"/>
                <w:lang w:val="id-ID"/>
              </w:rPr>
              <w:t>Efisiensi</w:t>
            </w:r>
          </w:p>
        </w:tc>
        <w:tc>
          <w:tcPr>
            <w:tcW w:w="2256" w:type="dxa"/>
          </w:tcPr>
          <w:p w:rsidR="00D73119" w:rsidRPr="005E6F2D" w:rsidRDefault="00D73119" w:rsidP="005E6F2D">
            <w:pPr>
              <w:pStyle w:val="ListParagraph"/>
              <w:numPr>
                <w:ilvl w:val="0"/>
                <w:numId w:val="30"/>
              </w:numPr>
              <w:spacing w:line="360" w:lineRule="auto"/>
              <w:jc w:val="left"/>
              <w:rPr>
                <w:rFonts w:ascii="Times New Roman" w:eastAsia="Times New Roman" w:hAnsi="Times New Roman" w:cs="Times New Roman"/>
                <w:sz w:val="24"/>
                <w:szCs w:val="24"/>
                <w:lang w:val="id-ID"/>
              </w:rPr>
            </w:pPr>
            <w:r>
              <w:rPr>
                <w:rFonts w:ascii="Times New Roman" w:eastAsia="Times New Roman" w:hAnsi="Times New Roman" w:cs="Times New Roman"/>
                <w:sz w:val="24"/>
                <w:szCs w:val="24"/>
                <w:lang w:val="id-ID"/>
              </w:rPr>
              <w:t xml:space="preserve">Kesesuaian antara </w:t>
            </w:r>
            <w:r>
              <w:rPr>
                <w:rFonts w:ascii="Times New Roman" w:eastAsia="Times New Roman" w:hAnsi="Times New Roman" w:cs="Times New Roman"/>
                <w:i/>
                <w:sz w:val="24"/>
                <w:szCs w:val="24"/>
                <w:lang w:val="id-ID"/>
              </w:rPr>
              <w:t xml:space="preserve">Input, </w:t>
            </w:r>
            <w:r>
              <w:rPr>
                <w:rFonts w:ascii="Times New Roman" w:eastAsia="Times New Roman" w:hAnsi="Times New Roman" w:cs="Times New Roman"/>
                <w:sz w:val="24"/>
                <w:szCs w:val="24"/>
                <w:lang w:val="id-ID"/>
              </w:rPr>
              <w:t xml:space="preserve"> Proses, </w:t>
            </w:r>
            <w:r>
              <w:rPr>
                <w:rFonts w:ascii="Times New Roman" w:eastAsia="Times New Roman" w:hAnsi="Times New Roman" w:cs="Times New Roman"/>
                <w:i/>
                <w:sz w:val="24"/>
                <w:szCs w:val="24"/>
                <w:lang w:val="id-ID"/>
              </w:rPr>
              <w:t>Output</w:t>
            </w:r>
          </w:p>
        </w:tc>
        <w:tc>
          <w:tcPr>
            <w:tcW w:w="969" w:type="dxa"/>
            <w:vMerge/>
            <w:vAlign w:val="center"/>
          </w:tcPr>
          <w:p w:rsidR="00D73119" w:rsidRPr="00732E6B" w:rsidRDefault="00D73119" w:rsidP="0096540A">
            <w:pPr>
              <w:spacing w:line="360" w:lineRule="auto"/>
              <w:jc w:val="center"/>
              <w:rPr>
                <w:rFonts w:ascii="Times New Roman" w:hAnsi="Times New Roman" w:cs="Times New Roman"/>
                <w:sz w:val="24"/>
                <w:szCs w:val="24"/>
              </w:rPr>
            </w:pPr>
          </w:p>
        </w:tc>
        <w:tc>
          <w:tcPr>
            <w:tcW w:w="1424" w:type="dxa"/>
            <w:vAlign w:val="center"/>
          </w:tcPr>
          <w:p w:rsidR="00D73119" w:rsidRPr="008475D3" w:rsidRDefault="003F1DEF" w:rsidP="00441E9A">
            <w:pPr>
              <w:jc w:val="center"/>
              <w:rPr>
                <w:rFonts w:ascii="Times New Roman" w:hAnsi="Times New Roman" w:cs="Times New Roman"/>
                <w:sz w:val="24"/>
                <w:szCs w:val="24"/>
                <w:lang w:val="id-ID"/>
              </w:rPr>
            </w:pPr>
            <w:r>
              <w:rPr>
                <w:rFonts w:ascii="Times New Roman" w:hAnsi="Times New Roman" w:cs="Times New Roman"/>
                <w:sz w:val="24"/>
                <w:szCs w:val="24"/>
                <w:lang w:val="id-ID"/>
              </w:rPr>
              <w:t>4</w:t>
            </w:r>
            <w:r w:rsidR="00441E9A">
              <w:rPr>
                <w:rFonts w:ascii="Times New Roman" w:hAnsi="Times New Roman" w:cs="Times New Roman"/>
                <w:sz w:val="24"/>
                <w:szCs w:val="24"/>
                <w:lang w:val="id-ID"/>
              </w:rPr>
              <w:t xml:space="preserve"> - </w:t>
            </w:r>
            <w:r>
              <w:rPr>
                <w:rFonts w:ascii="Times New Roman" w:hAnsi="Times New Roman" w:cs="Times New Roman"/>
                <w:sz w:val="24"/>
                <w:szCs w:val="24"/>
                <w:lang w:val="id-ID"/>
              </w:rPr>
              <w:t>6</w:t>
            </w:r>
          </w:p>
        </w:tc>
      </w:tr>
    </w:tbl>
    <w:p w:rsidR="003E539F" w:rsidRDefault="00667343" w:rsidP="000F082B">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Data diolah</w:t>
      </w:r>
      <w:r w:rsidR="000F082B">
        <w:rPr>
          <w:rFonts w:ascii="Times New Roman" w:hAnsi="Times New Roman" w:cs="Times New Roman"/>
          <w:b/>
          <w:sz w:val="24"/>
          <w:lang w:val="id-ID"/>
        </w:rPr>
        <w:t>, 2018</w:t>
      </w:r>
    </w:p>
    <w:p w:rsidR="000F082B" w:rsidRDefault="000F082B" w:rsidP="000F082B">
      <w:pPr>
        <w:spacing w:after="0" w:line="480" w:lineRule="auto"/>
        <w:rPr>
          <w:rFonts w:ascii="Times New Roman" w:hAnsi="Times New Roman" w:cs="Times New Roman"/>
          <w:sz w:val="24"/>
          <w:lang w:val="id-ID"/>
        </w:rPr>
      </w:pPr>
    </w:p>
    <w:p w:rsidR="0096540A" w:rsidRDefault="0096540A" w:rsidP="000F082B">
      <w:pPr>
        <w:spacing w:after="0" w:line="480" w:lineRule="auto"/>
        <w:rPr>
          <w:rFonts w:ascii="Times New Roman" w:hAnsi="Times New Roman" w:cs="Times New Roman"/>
          <w:sz w:val="24"/>
          <w:lang w:val="id-ID"/>
        </w:rPr>
      </w:pPr>
    </w:p>
    <w:p w:rsidR="0096540A" w:rsidRDefault="0096540A" w:rsidP="000F082B">
      <w:pPr>
        <w:spacing w:after="0" w:line="480" w:lineRule="auto"/>
        <w:rPr>
          <w:rFonts w:ascii="Times New Roman" w:hAnsi="Times New Roman" w:cs="Times New Roman"/>
          <w:sz w:val="24"/>
          <w:lang w:val="id-ID"/>
        </w:rPr>
      </w:pPr>
    </w:p>
    <w:p w:rsidR="0096540A" w:rsidRDefault="0096540A" w:rsidP="000F082B">
      <w:pPr>
        <w:spacing w:after="0" w:line="480" w:lineRule="auto"/>
        <w:rPr>
          <w:rFonts w:ascii="Times New Roman" w:hAnsi="Times New Roman" w:cs="Times New Roman"/>
          <w:sz w:val="24"/>
          <w:lang w:val="id-ID"/>
        </w:rPr>
      </w:pPr>
    </w:p>
    <w:p w:rsidR="0096540A" w:rsidRDefault="0096540A"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2520DB" w:rsidRDefault="002520DB" w:rsidP="000F082B">
      <w:pPr>
        <w:spacing w:after="0" w:line="480" w:lineRule="auto"/>
        <w:rPr>
          <w:rFonts w:ascii="Times New Roman" w:hAnsi="Times New Roman" w:cs="Times New Roman"/>
          <w:sz w:val="24"/>
          <w:lang w:val="id-ID"/>
        </w:rPr>
      </w:pPr>
    </w:p>
    <w:p w:rsidR="009355DF" w:rsidRDefault="009355DF" w:rsidP="000F082B">
      <w:pPr>
        <w:spacing w:after="0" w:line="480" w:lineRule="auto"/>
        <w:rPr>
          <w:rFonts w:ascii="Times New Roman" w:hAnsi="Times New Roman" w:cs="Times New Roman"/>
          <w:sz w:val="24"/>
          <w:lang w:val="id-ID"/>
        </w:rPr>
      </w:pPr>
    </w:p>
    <w:p w:rsidR="00765AE7" w:rsidRDefault="00697314" w:rsidP="000F082B">
      <w:pPr>
        <w:spacing w:after="0" w:line="480" w:lineRule="auto"/>
        <w:rPr>
          <w:rFonts w:ascii="Times New Roman" w:hAnsi="Times New Roman" w:cs="Times New Roman"/>
          <w:b/>
          <w:sz w:val="24"/>
          <w:lang w:val="id-ID"/>
        </w:rPr>
      </w:pPr>
      <w:r>
        <w:rPr>
          <w:rFonts w:ascii="Times New Roman" w:hAnsi="Times New Roman" w:cs="Times New Roman"/>
          <w:b/>
          <w:sz w:val="24"/>
          <w:lang w:val="id-ID"/>
        </w:rPr>
        <w:lastRenderedPageBreak/>
        <w:t>3.</w:t>
      </w:r>
      <w:r w:rsidR="000626C2">
        <w:rPr>
          <w:rFonts w:ascii="Times New Roman" w:hAnsi="Times New Roman" w:cs="Times New Roman"/>
          <w:b/>
          <w:sz w:val="24"/>
          <w:lang w:val="id-ID"/>
        </w:rPr>
        <w:t>2.3.1</w:t>
      </w:r>
      <w:r w:rsidR="000626C2">
        <w:rPr>
          <w:rFonts w:ascii="Times New Roman" w:hAnsi="Times New Roman" w:cs="Times New Roman"/>
          <w:b/>
          <w:sz w:val="24"/>
          <w:lang w:val="id-ID"/>
        </w:rPr>
        <w:tab/>
        <w:t>Populasi dan Teknik Penentuan Sampel</w:t>
      </w:r>
    </w:p>
    <w:p w:rsidR="003F2116" w:rsidRDefault="00856A3E" w:rsidP="003F2116">
      <w:pPr>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Menurut Sugiyono (2018:363) populasi diartikan sebagai wilayah generalisasi yang terdiri atas obyek/subyek yang mempunyai kualitas dan karakteristik tertentu yang ditetapkan oleh peneliti untuk dipelajari dan kemudian ditarik kesimpulannya. Dalam penelitian ini, yang dijadikan populasi adalah seluruh karyawan di Kampung Wisata Sablon Mua</w:t>
      </w:r>
      <w:r w:rsidR="003F2116">
        <w:rPr>
          <w:rFonts w:ascii="Times New Roman" w:hAnsi="Times New Roman" w:cs="Times New Roman"/>
          <w:sz w:val="24"/>
          <w:lang w:val="id-ID"/>
        </w:rPr>
        <w:t>raajeun</w:t>
      </w:r>
      <w:r w:rsidR="002B4F07">
        <w:rPr>
          <w:rFonts w:ascii="Times New Roman" w:hAnsi="Times New Roman" w:cs="Times New Roman"/>
          <w:sz w:val="24"/>
          <w:lang w:val="id-ID"/>
        </w:rPr>
        <w:t xml:space="preserve"> yang berjumlah 5</w:t>
      </w:r>
      <w:r>
        <w:rPr>
          <w:rFonts w:ascii="Times New Roman" w:hAnsi="Times New Roman" w:cs="Times New Roman"/>
          <w:sz w:val="24"/>
          <w:lang w:val="id-ID"/>
        </w:rPr>
        <w:t>0 orang.</w:t>
      </w:r>
    </w:p>
    <w:p w:rsidR="0004003D" w:rsidRDefault="00856A3E" w:rsidP="00F565C7">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Sedangkan sampel ad</w:t>
      </w:r>
      <w:r w:rsidR="003F2116">
        <w:rPr>
          <w:rFonts w:ascii="Times New Roman" w:hAnsi="Times New Roman" w:cs="Times New Roman"/>
          <w:sz w:val="24"/>
          <w:lang w:val="id-ID"/>
        </w:rPr>
        <w:t xml:space="preserve">alah sebagian dari populasi itu sendiri. Dalam penelitian ini, teknik penentuan sampel menggunakan </w:t>
      </w:r>
      <w:r w:rsidR="0004003D">
        <w:rPr>
          <w:rFonts w:ascii="Times New Roman" w:hAnsi="Times New Roman" w:cs="Times New Roman"/>
          <w:i/>
          <w:sz w:val="24"/>
          <w:lang w:val="id-ID"/>
        </w:rPr>
        <w:t>samp</w:t>
      </w:r>
      <w:r w:rsidR="002520DB">
        <w:rPr>
          <w:rFonts w:ascii="Times New Roman" w:hAnsi="Times New Roman" w:cs="Times New Roman"/>
          <w:i/>
          <w:sz w:val="24"/>
          <w:lang w:val="id-ID"/>
        </w:rPr>
        <w:t xml:space="preserve">ling </w:t>
      </w:r>
      <w:r w:rsidR="002520DB">
        <w:rPr>
          <w:rFonts w:ascii="Times New Roman" w:hAnsi="Times New Roman" w:cs="Times New Roman"/>
          <w:sz w:val="24"/>
          <w:lang w:val="id-ID"/>
        </w:rPr>
        <w:t>jenuh</w:t>
      </w:r>
      <w:r w:rsidR="001E33B6">
        <w:rPr>
          <w:rFonts w:ascii="Times New Roman" w:hAnsi="Times New Roman" w:cs="Times New Roman"/>
          <w:sz w:val="24"/>
          <w:lang w:val="id-ID"/>
        </w:rPr>
        <w:t>. Menurut Sugiyono (2018:156</w:t>
      </w:r>
      <w:r w:rsidR="0004003D">
        <w:rPr>
          <w:rFonts w:ascii="Times New Roman" w:hAnsi="Times New Roman" w:cs="Times New Roman"/>
          <w:sz w:val="24"/>
          <w:lang w:val="id-ID"/>
        </w:rPr>
        <w:t xml:space="preserve">) </w:t>
      </w:r>
      <w:r w:rsidR="0004003D">
        <w:rPr>
          <w:rFonts w:ascii="Times New Roman" w:hAnsi="Times New Roman" w:cs="Times New Roman"/>
          <w:i/>
          <w:sz w:val="24"/>
          <w:lang w:val="id-ID"/>
        </w:rPr>
        <w:t xml:space="preserve">sampling </w:t>
      </w:r>
      <w:r w:rsidR="001E33B6">
        <w:rPr>
          <w:rFonts w:ascii="Times New Roman" w:hAnsi="Times New Roman" w:cs="Times New Roman"/>
          <w:sz w:val="24"/>
          <w:lang w:val="id-ID"/>
        </w:rPr>
        <w:t>jenuh</w:t>
      </w:r>
      <w:r w:rsidR="0004003D">
        <w:rPr>
          <w:rFonts w:ascii="Times New Roman" w:hAnsi="Times New Roman" w:cs="Times New Roman"/>
          <w:sz w:val="24"/>
          <w:lang w:val="id-ID"/>
        </w:rPr>
        <w:t xml:space="preserve"> adalah</w:t>
      </w:r>
      <w:r w:rsidR="001E33B6">
        <w:rPr>
          <w:rFonts w:ascii="Times New Roman" w:hAnsi="Times New Roman" w:cs="Times New Roman"/>
          <w:sz w:val="24"/>
          <w:lang w:val="id-ID"/>
        </w:rPr>
        <w:t xml:space="preserve"> teknik penentuan sampel bila semua anggota populasi digunakan sebagai sampel</w:t>
      </w:r>
      <w:r w:rsidR="008002D7">
        <w:rPr>
          <w:rFonts w:ascii="Times New Roman" w:hAnsi="Times New Roman" w:cs="Times New Roman"/>
          <w:sz w:val="24"/>
          <w:lang w:val="id-ID"/>
        </w:rPr>
        <w:t>.</w:t>
      </w:r>
    </w:p>
    <w:p w:rsidR="008002D7" w:rsidRDefault="008002D7" w:rsidP="008002D7">
      <w:pPr>
        <w:spacing w:after="0" w:line="480" w:lineRule="auto"/>
        <w:jc w:val="both"/>
        <w:rPr>
          <w:rFonts w:ascii="Times New Roman" w:hAnsi="Times New Roman" w:cs="Times New Roman"/>
          <w:sz w:val="24"/>
          <w:lang w:val="id-ID"/>
        </w:rPr>
      </w:pPr>
    </w:p>
    <w:p w:rsidR="009C34DA" w:rsidRDefault="009C34DA" w:rsidP="009C34DA">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3.2.4</w:t>
      </w:r>
      <w:r>
        <w:rPr>
          <w:rFonts w:ascii="Times New Roman" w:hAnsi="Times New Roman" w:cs="Times New Roman"/>
          <w:b/>
          <w:sz w:val="24"/>
          <w:lang w:val="id-ID"/>
        </w:rPr>
        <w:tab/>
        <w:t>Teknik Pengumpulan Data</w:t>
      </w:r>
    </w:p>
    <w:p w:rsidR="009C34DA" w:rsidRDefault="008C0C88" w:rsidP="009C34DA">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Penulis melakukan penelitian untuk mendapatkan data mengenai objek yang akan diteliti, data yang digunakan dikelompokkan menjadi 2 jenis yaitu:</w:t>
      </w:r>
    </w:p>
    <w:p w:rsidR="008C0C88" w:rsidRDefault="008C0C88" w:rsidP="008C0C88">
      <w:pPr>
        <w:pStyle w:val="ListParagraph"/>
        <w:numPr>
          <w:ilvl w:val="0"/>
          <w:numId w:val="40"/>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Data Primer</w:t>
      </w:r>
    </w:p>
    <w:p w:rsidR="001062C3" w:rsidRPr="001062C3" w:rsidRDefault="00702CC9" w:rsidP="001062C3">
      <w:pPr>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Menurut Sugiyono (2018:223) data primer adalah sumber data yang langsung memberikan data kepada pengumpul data</w:t>
      </w:r>
      <w:r w:rsidR="001062C3" w:rsidRPr="001062C3">
        <w:rPr>
          <w:rFonts w:ascii="Times New Roman" w:hAnsi="Times New Roman" w:cs="Times New Roman"/>
          <w:sz w:val="24"/>
          <w:lang w:val="id-ID"/>
        </w:rPr>
        <w:t>.</w:t>
      </w:r>
      <w:r w:rsidR="001062C3">
        <w:rPr>
          <w:rFonts w:ascii="Times New Roman" w:hAnsi="Times New Roman" w:cs="Times New Roman"/>
          <w:sz w:val="24"/>
          <w:lang w:val="id-ID"/>
        </w:rPr>
        <w:t xml:space="preserve"> </w:t>
      </w:r>
      <w:r w:rsidR="001062C3" w:rsidRPr="001062C3">
        <w:rPr>
          <w:rFonts w:ascii="Times New Roman" w:hAnsi="Times New Roman" w:cs="Times New Roman"/>
          <w:sz w:val="24"/>
          <w:lang w:val="id-ID"/>
        </w:rPr>
        <w:t>Teknik pengumpulan data primer yang dilakukan oleh penulis diantaranya adalah sebagai berikut:</w:t>
      </w:r>
    </w:p>
    <w:p w:rsidR="001062C3" w:rsidRDefault="001062C3" w:rsidP="001062C3">
      <w:pPr>
        <w:pStyle w:val="ListParagraph"/>
        <w:numPr>
          <w:ilvl w:val="0"/>
          <w:numId w:val="41"/>
        </w:numPr>
        <w:spacing w:after="0" w:line="480" w:lineRule="auto"/>
        <w:jc w:val="both"/>
        <w:rPr>
          <w:rFonts w:ascii="Times New Roman" w:hAnsi="Times New Roman" w:cs="Times New Roman"/>
          <w:sz w:val="24"/>
          <w:lang w:val="id-ID"/>
        </w:rPr>
      </w:pPr>
      <w:r>
        <w:rPr>
          <w:rFonts w:ascii="Times New Roman" w:hAnsi="Times New Roman" w:cs="Times New Roman"/>
          <w:i/>
          <w:sz w:val="24"/>
          <w:lang w:val="id-ID"/>
        </w:rPr>
        <w:t xml:space="preserve">Interview </w:t>
      </w:r>
      <w:r>
        <w:rPr>
          <w:rFonts w:ascii="Times New Roman" w:hAnsi="Times New Roman" w:cs="Times New Roman"/>
          <w:sz w:val="24"/>
          <w:lang w:val="id-ID"/>
        </w:rPr>
        <w:t>(wawancara)</w:t>
      </w:r>
    </w:p>
    <w:p w:rsidR="001062C3" w:rsidRDefault="00102F4A" w:rsidP="001062C3">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Menurut Sugiyono (2018:224) wawancara digunakan sebagai teknik pengumpulan data apabila peneliti ingin melakukan studi pendahuluan untuk menemukan permasalahan yang harus diteliti, dan juga </w:t>
      </w:r>
      <w:r w:rsidR="00A60F3B">
        <w:rPr>
          <w:rFonts w:ascii="Times New Roman" w:hAnsi="Times New Roman" w:cs="Times New Roman"/>
          <w:sz w:val="24"/>
          <w:lang w:val="id-ID"/>
        </w:rPr>
        <w:t xml:space="preserve">apabila </w:t>
      </w:r>
      <w:r w:rsidR="00FE0EB6">
        <w:rPr>
          <w:rFonts w:ascii="Times New Roman" w:hAnsi="Times New Roman" w:cs="Times New Roman"/>
          <w:sz w:val="24"/>
          <w:lang w:val="id-ID"/>
        </w:rPr>
        <w:lastRenderedPageBreak/>
        <w:t>peneliti ingin mengetahui hal-hal dari responden yang lebih mendalam dan jumlah respondennya sedikit/kecil</w:t>
      </w:r>
      <w:r w:rsidR="004017D9">
        <w:rPr>
          <w:rFonts w:ascii="Times New Roman" w:hAnsi="Times New Roman" w:cs="Times New Roman"/>
          <w:sz w:val="24"/>
          <w:lang w:val="id-ID"/>
        </w:rPr>
        <w:t>.</w:t>
      </w:r>
    </w:p>
    <w:p w:rsidR="004017D9" w:rsidRDefault="004017D9" w:rsidP="004017D9">
      <w:pPr>
        <w:pStyle w:val="ListParagraph"/>
        <w:numPr>
          <w:ilvl w:val="0"/>
          <w:numId w:val="4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Observasi</w:t>
      </w:r>
    </w:p>
    <w:p w:rsidR="004017D9" w:rsidRDefault="004017D9" w:rsidP="004017D9">
      <w:pPr>
        <w:pStyle w:val="ListParagraph"/>
        <w:spacing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Cara pengumpulan data dengan meninjau langsung kepada objek yang diteliti. Observasi </w:t>
      </w:r>
      <w:r w:rsidR="003966BB">
        <w:rPr>
          <w:rFonts w:ascii="Times New Roman" w:hAnsi="Times New Roman" w:cs="Times New Roman"/>
          <w:sz w:val="24"/>
          <w:lang w:val="id-ID"/>
        </w:rPr>
        <w:t xml:space="preserve">yang dilakukan terkait </w:t>
      </w:r>
      <w:r w:rsidR="00935D97">
        <w:rPr>
          <w:rFonts w:ascii="Times New Roman" w:hAnsi="Times New Roman" w:cs="Times New Roman"/>
          <w:sz w:val="24"/>
          <w:lang w:val="id-ID"/>
        </w:rPr>
        <w:t xml:space="preserve">dengan hal </w:t>
      </w:r>
      <w:r w:rsidR="003966BB">
        <w:rPr>
          <w:rFonts w:ascii="Times New Roman" w:hAnsi="Times New Roman" w:cs="Times New Roman"/>
          <w:sz w:val="24"/>
          <w:lang w:val="id-ID"/>
        </w:rPr>
        <w:t>penelitian mengenai pengaruh motivasi kerja terhadap produktivitas kerja karyawan.</w:t>
      </w:r>
    </w:p>
    <w:p w:rsidR="00935D97" w:rsidRDefault="00935D97" w:rsidP="00935D97">
      <w:pPr>
        <w:pStyle w:val="ListParagraph"/>
        <w:numPr>
          <w:ilvl w:val="0"/>
          <w:numId w:val="41"/>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Kuesioner</w:t>
      </w:r>
    </w:p>
    <w:p w:rsidR="009355DF" w:rsidRDefault="00FA2C9A" w:rsidP="00D73119">
      <w:pPr>
        <w:pStyle w:val="ListParagraph"/>
        <w:spacing w:line="480" w:lineRule="auto"/>
        <w:jc w:val="both"/>
        <w:rPr>
          <w:rFonts w:ascii="Times New Roman" w:hAnsi="Times New Roman" w:cs="Times New Roman"/>
          <w:sz w:val="24"/>
          <w:lang w:val="id-ID"/>
        </w:rPr>
      </w:pPr>
      <w:r>
        <w:rPr>
          <w:rFonts w:ascii="Times New Roman" w:hAnsi="Times New Roman" w:cs="Times New Roman"/>
          <w:sz w:val="24"/>
          <w:lang w:val="id-ID"/>
        </w:rPr>
        <w:t xml:space="preserve">Menurut Sugiyono (2018:230) kuesioner merupakan teknik pengumpulan data yang dilakukan dengan cara memberi seperangkat pertanyaan atau pernyataan tertulis kepada responden untuk dijawabnya. Setiap responden </w:t>
      </w:r>
      <w:r w:rsidR="00935D97">
        <w:rPr>
          <w:rFonts w:ascii="Times New Roman" w:hAnsi="Times New Roman" w:cs="Times New Roman"/>
          <w:sz w:val="24"/>
          <w:lang w:val="id-ID"/>
        </w:rPr>
        <w:t>diminta untuk memilih salah satu alternatif jawaban yang telah ditentukan.</w:t>
      </w:r>
    </w:p>
    <w:p w:rsidR="00935D97" w:rsidRDefault="00935D97" w:rsidP="00D32C3E">
      <w:pPr>
        <w:spacing w:after="0" w:line="480" w:lineRule="auto"/>
        <w:ind w:firstLine="720"/>
        <w:jc w:val="both"/>
        <w:rPr>
          <w:rFonts w:ascii="Times New Roman" w:hAnsi="Times New Roman" w:cs="Times New Roman"/>
          <w:sz w:val="24"/>
          <w:lang w:val="id-ID"/>
        </w:rPr>
      </w:pPr>
      <w:r w:rsidRPr="00D32C3E">
        <w:rPr>
          <w:rFonts w:ascii="Times New Roman" w:hAnsi="Times New Roman" w:cs="Times New Roman"/>
          <w:sz w:val="24"/>
          <w:lang w:val="id-ID"/>
        </w:rPr>
        <w:t xml:space="preserve">Berdasarkan </w:t>
      </w:r>
      <w:r w:rsidR="00D32C3E" w:rsidRPr="00D32C3E">
        <w:rPr>
          <w:rFonts w:ascii="Times New Roman" w:hAnsi="Times New Roman" w:cs="Times New Roman"/>
          <w:sz w:val="24"/>
          <w:lang w:val="id-ID"/>
        </w:rPr>
        <w:t xml:space="preserve">operasionalisasi variabel untuk variabel independen maupun dependen diperoleh dari data ordinal. </w:t>
      </w:r>
      <w:r w:rsidR="00D32C3E">
        <w:rPr>
          <w:rFonts w:ascii="Times New Roman" w:hAnsi="Times New Roman" w:cs="Times New Roman"/>
          <w:sz w:val="24"/>
          <w:lang w:val="id-ID"/>
        </w:rPr>
        <w:t xml:space="preserve">Maka bentuk instrumen adalah skala </w:t>
      </w:r>
      <w:r w:rsidR="00D32C3E">
        <w:rPr>
          <w:rFonts w:ascii="Times New Roman" w:hAnsi="Times New Roman" w:cs="Times New Roman"/>
          <w:i/>
          <w:sz w:val="24"/>
          <w:lang w:val="id-ID"/>
        </w:rPr>
        <w:t>Likert</w:t>
      </w:r>
      <w:r w:rsidR="00D32C3E">
        <w:rPr>
          <w:rFonts w:ascii="Times New Roman" w:hAnsi="Times New Roman" w:cs="Times New Roman"/>
          <w:sz w:val="24"/>
          <w:lang w:val="id-ID"/>
        </w:rPr>
        <w:t xml:space="preserve">. Menurut Sugiyono (2018:168) skala </w:t>
      </w:r>
      <w:r w:rsidR="00D32C3E">
        <w:rPr>
          <w:rFonts w:ascii="Times New Roman" w:hAnsi="Times New Roman" w:cs="Times New Roman"/>
          <w:i/>
          <w:sz w:val="24"/>
          <w:lang w:val="id-ID"/>
        </w:rPr>
        <w:t>Likert</w:t>
      </w:r>
      <w:r w:rsidR="00D32C3E">
        <w:rPr>
          <w:rFonts w:ascii="Times New Roman" w:hAnsi="Times New Roman" w:cs="Times New Roman"/>
          <w:sz w:val="24"/>
          <w:lang w:val="id-ID"/>
        </w:rPr>
        <w:t xml:space="preserve"> digunakan untuk mengukur sikap, pendapat, dan persepsi seseorang atau sekelompok orang tentang fenomena sosial.</w:t>
      </w:r>
    </w:p>
    <w:p w:rsidR="006C00F0" w:rsidRDefault="00D32C3E" w:rsidP="006C00F0">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 xml:space="preserve">Dengan skala </w:t>
      </w:r>
      <w:r>
        <w:rPr>
          <w:rFonts w:ascii="Times New Roman" w:hAnsi="Times New Roman" w:cs="Times New Roman"/>
          <w:i/>
          <w:sz w:val="24"/>
          <w:lang w:val="id-ID"/>
        </w:rPr>
        <w:t>Likert</w:t>
      </w:r>
      <w:r>
        <w:rPr>
          <w:rFonts w:ascii="Times New Roman" w:hAnsi="Times New Roman" w:cs="Times New Roman"/>
          <w:sz w:val="24"/>
          <w:lang w:val="id-ID"/>
        </w:rPr>
        <w:t xml:space="preserve"> maka variabel yang akan diukur dijabarkan menjadi indikator variabel. Kemudian indikator tersebut</w:t>
      </w:r>
      <w:r w:rsidR="006C00F0">
        <w:rPr>
          <w:rFonts w:ascii="Times New Roman" w:hAnsi="Times New Roman" w:cs="Times New Roman"/>
          <w:sz w:val="24"/>
          <w:lang w:val="id-ID"/>
        </w:rPr>
        <w:t xml:space="preserve"> dijadikan sebagai titik tolak untuk menyusun </w:t>
      </w:r>
      <w:r w:rsidR="006C00F0">
        <w:rPr>
          <w:rFonts w:ascii="Times New Roman" w:hAnsi="Times New Roman" w:cs="Times New Roman"/>
          <w:i/>
          <w:sz w:val="24"/>
          <w:lang w:val="id-ID"/>
        </w:rPr>
        <w:t xml:space="preserve">item-item </w:t>
      </w:r>
      <w:r w:rsidR="006C00F0">
        <w:rPr>
          <w:rFonts w:ascii="Times New Roman" w:hAnsi="Times New Roman" w:cs="Times New Roman"/>
          <w:sz w:val="24"/>
          <w:lang w:val="id-ID"/>
        </w:rPr>
        <w:t xml:space="preserve">instrumen yang dapat berupa pernyataan atau pertanyaan. Jawaban setiap </w:t>
      </w:r>
      <w:r w:rsidR="006C00F0">
        <w:rPr>
          <w:rFonts w:ascii="Times New Roman" w:hAnsi="Times New Roman" w:cs="Times New Roman"/>
          <w:i/>
          <w:sz w:val="24"/>
          <w:lang w:val="id-ID"/>
        </w:rPr>
        <w:t>item</w:t>
      </w:r>
      <w:r w:rsidR="006C00F0">
        <w:rPr>
          <w:rFonts w:ascii="Times New Roman" w:hAnsi="Times New Roman" w:cs="Times New Roman"/>
          <w:sz w:val="24"/>
          <w:lang w:val="id-ID"/>
        </w:rPr>
        <w:t xml:space="preserve"> instrumen yang menggunakan skala </w:t>
      </w:r>
      <w:r w:rsidR="006C00F0">
        <w:rPr>
          <w:rFonts w:ascii="Times New Roman" w:hAnsi="Times New Roman" w:cs="Times New Roman"/>
          <w:i/>
          <w:sz w:val="24"/>
          <w:lang w:val="id-ID"/>
        </w:rPr>
        <w:t>Likert</w:t>
      </w:r>
      <w:r w:rsidR="006C00F0">
        <w:rPr>
          <w:rFonts w:ascii="Times New Roman" w:hAnsi="Times New Roman" w:cs="Times New Roman"/>
          <w:sz w:val="24"/>
          <w:lang w:val="id-ID"/>
        </w:rPr>
        <w:t xml:space="preserve"> mempunyai gradasi dari sangat positif sampai sangat negatif. Untuk contoh sebagai berikut:</w:t>
      </w:r>
    </w:p>
    <w:p w:rsidR="00C17E4E" w:rsidRDefault="00C17E4E" w:rsidP="006C00F0">
      <w:pPr>
        <w:spacing w:after="0" w:line="480" w:lineRule="auto"/>
        <w:ind w:firstLine="720"/>
        <w:jc w:val="both"/>
        <w:rPr>
          <w:rFonts w:ascii="Times New Roman" w:hAnsi="Times New Roman" w:cs="Times New Roman"/>
          <w:sz w:val="24"/>
          <w:lang w:val="id-ID"/>
        </w:rPr>
      </w:pPr>
    </w:p>
    <w:p w:rsidR="00C17E4E" w:rsidRDefault="00C17E4E" w:rsidP="006C00F0">
      <w:pPr>
        <w:spacing w:after="0" w:line="480" w:lineRule="auto"/>
        <w:ind w:firstLine="720"/>
        <w:jc w:val="both"/>
        <w:rPr>
          <w:rFonts w:ascii="Times New Roman" w:hAnsi="Times New Roman" w:cs="Times New Roman"/>
          <w:sz w:val="24"/>
          <w:lang w:val="id-ID"/>
        </w:rPr>
      </w:pPr>
    </w:p>
    <w:p w:rsidR="00C17E4E" w:rsidRDefault="00C17E4E" w:rsidP="009355DF">
      <w:pPr>
        <w:spacing w:after="0" w:line="480" w:lineRule="auto"/>
        <w:jc w:val="both"/>
        <w:rPr>
          <w:rFonts w:ascii="Times New Roman" w:hAnsi="Times New Roman" w:cs="Times New Roman"/>
          <w:sz w:val="24"/>
          <w:lang w:val="id-ID"/>
        </w:rPr>
      </w:pPr>
    </w:p>
    <w:p w:rsidR="00D73119" w:rsidRDefault="00D73119" w:rsidP="005A56A9">
      <w:pPr>
        <w:spacing w:after="0" w:line="360" w:lineRule="auto"/>
        <w:jc w:val="center"/>
        <w:rPr>
          <w:rFonts w:ascii="Times New Roman" w:hAnsi="Times New Roman" w:cs="Times New Roman"/>
          <w:b/>
          <w:sz w:val="24"/>
          <w:lang w:val="id-ID"/>
        </w:rPr>
      </w:pPr>
    </w:p>
    <w:p w:rsidR="006C00F0" w:rsidRDefault="005A56A9" w:rsidP="005A56A9">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3.3</w:t>
      </w:r>
    </w:p>
    <w:p w:rsidR="006C00F0" w:rsidRDefault="006C00F0" w:rsidP="005A56A9">
      <w:pPr>
        <w:spacing w:after="0" w:line="360" w:lineRule="auto"/>
        <w:jc w:val="center"/>
        <w:rPr>
          <w:rFonts w:ascii="Times New Roman" w:hAnsi="Times New Roman" w:cs="Times New Roman"/>
          <w:b/>
          <w:sz w:val="24"/>
          <w:lang w:val="id-ID"/>
        </w:rPr>
      </w:pPr>
      <w:r>
        <w:rPr>
          <w:rFonts w:ascii="Times New Roman" w:hAnsi="Times New Roman" w:cs="Times New Roman"/>
          <w:b/>
          <w:sz w:val="24"/>
          <w:lang w:val="id-ID"/>
        </w:rPr>
        <w:t>Kriteria Jawaban dan Skoring Penilaian Responden</w:t>
      </w:r>
    </w:p>
    <w:tbl>
      <w:tblPr>
        <w:tblStyle w:val="TableGrid"/>
        <w:tblW w:w="7170" w:type="dxa"/>
        <w:jc w:val="center"/>
        <w:tblInd w:w="519" w:type="dxa"/>
        <w:tblLayout w:type="fixed"/>
        <w:tblLook w:val="04A0" w:firstRow="1" w:lastRow="0" w:firstColumn="1" w:lastColumn="0" w:noHBand="0" w:noVBand="1"/>
      </w:tblPr>
      <w:tblGrid>
        <w:gridCol w:w="582"/>
        <w:gridCol w:w="4252"/>
        <w:gridCol w:w="2336"/>
      </w:tblGrid>
      <w:tr w:rsidR="005A56A9" w:rsidRPr="005A56A9" w:rsidTr="005A56A9">
        <w:trPr>
          <w:jc w:val="center"/>
        </w:trPr>
        <w:tc>
          <w:tcPr>
            <w:tcW w:w="582" w:type="dxa"/>
            <w:shd w:val="clear" w:color="auto" w:fill="D9D9D9" w:themeFill="background1" w:themeFillShade="D9"/>
            <w:vAlign w:val="center"/>
          </w:tcPr>
          <w:p w:rsidR="006C00F0" w:rsidRPr="005A56A9" w:rsidRDefault="006C00F0" w:rsidP="005A56A9">
            <w:pPr>
              <w:spacing w:line="480" w:lineRule="auto"/>
              <w:jc w:val="center"/>
              <w:rPr>
                <w:rFonts w:ascii="Times New Roman" w:hAnsi="Times New Roman" w:cs="Times New Roman"/>
                <w:b/>
                <w:sz w:val="24"/>
                <w:szCs w:val="24"/>
              </w:rPr>
            </w:pPr>
            <w:r w:rsidRPr="005A56A9">
              <w:rPr>
                <w:rFonts w:ascii="Times New Roman" w:hAnsi="Times New Roman" w:cs="Times New Roman"/>
                <w:b/>
                <w:sz w:val="24"/>
                <w:szCs w:val="24"/>
              </w:rPr>
              <w:t>No</w:t>
            </w:r>
          </w:p>
        </w:tc>
        <w:tc>
          <w:tcPr>
            <w:tcW w:w="4252" w:type="dxa"/>
            <w:shd w:val="clear" w:color="auto" w:fill="D9D9D9" w:themeFill="background1" w:themeFillShade="D9"/>
            <w:vAlign w:val="center"/>
          </w:tcPr>
          <w:p w:rsidR="006C00F0" w:rsidRPr="005A56A9" w:rsidRDefault="006C00F0" w:rsidP="005A56A9">
            <w:pPr>
              <w:spacing w:line="480" w:lineRule="auto"/>
              <w:jc w:val="center"/>
              <w:rPr>
                <w:rFonts w:ascii="Times New Roman" w:hAnsi="Times New Roman" w:cs="Times New Roman"/>
                <w:b/>
                <w:sz w:val="24"/>
                <w:szCs w:val="24"/>
              </w:rPr>
            </w:pPr>
            <w:proofErr w:type="spellStart"/>
            <w:r w:rsidRPr="005A56A9">
              <w:rPr>
                <w:rFonts w:ascii="Times New Roman" w:hAnsi="Times New Roman" w:cs="Times New Roman"/>
                <w:b/>
                <w:sz w:val="24"/>
                <w:szCs w:val="24"/>
              </w:rPr>
              <w:t>Kriteria</w:t>
            </w:r>
            <w:proofErr w:type="spellEnd"/>
            <w:r w:rsidRPr="005A56A9">
              <w:rPr>
                <w:rFonts w:ascii="Times New Roman" w:hAnsi="Times New Roman" w:cs="Times New Roman"/>
                <w:b/>
                <w:sz w:val="24"/>
                <w:szCs w:val="24"/>
              </w:rPr>
              <w:t xml:space="preserve"> </w:t>
            </w:r>
            <w:proofErr w:type="spellStart"/>
            <w:r w:rsidRPr="005A56A9">
              <w:rPr>
                <w:rFonts w:ascii="Times New Roman" w:hAnsi="Times New Roman" w:cs="Times New Roman"/>
                <w:b/>
                <w:sz w:val="24"/>
                <w:szCs w:val="24"/>
              </w:rPr>
              <w:t>Jawaban</w:t>
            </w:r>
            <w:proofErr w:type="spellEnd"/>
          </w:p>
        </w:tc>
        <w:tc>
          <w:tcPr>
            <w:tcW w:w="2336" w:type="dxa"/>
            <w:shd w:val="clear" w:color="auto" w:fill="D9D9D9" w:themeFill="background1" w:themeFillShade="D9"/>
            <w:vAlign w:val="center"/>
          </w:tcPr>
          <w:p w:rsidR="006C00F0" w:rsidRPr="005A56A9" w:rsidRDefault="006C00F0" w:rsidP="005A56A9">
            <w:pPr>
              <w:spacing w:line="480" w:lineRule="auto"/>
              <w:jc w:val="center"/>
              <w:rPr>
                <w:rFonts w:ascii="Times New Roman" w:hAnsi="Times New Roman" w:cs="Times New Roman"/>
                <w:b/>
                <w:sz w:val="24"/>
                <w:szCs w:val="24"/>
              </w:rPr>
            </w:pPr>
            <w:proofErr w:type="spellStart"/>
            <w:r w:rsidRPr="005A56A9">
              <w:rPr>
                <w:rFonts w:ascii="Times New Roman" w:hAnsi="Times New Roman" w:cs="Times New Roman"/>
                <w:b/>
                <w:sz w:val="24"/>
                <w:szCs w:val="24"/>
              </w:rPr>
              <w:t>Skoring</w:t>
            </w:r>
            <w:proofErr w:type="spellEnd"/>
          </w:p>
        </w:tc>
      </w:tr>
      <w:tr w:rsidR="006C00F0" w:rsidTr="005A56A9">
        <w:trPr>
          <w:jc w:val="center"/>
        </w:trPr>
        <w:tc>
          <w:tcPr>
            <w:tcW w:w="582" w:type="dxa"/>
            <w:shd w:val="clear" w:color="auto" w:fill="FFFFFF"/>
          </w:tcPr>
          <w:p w:rsidR="006C00F0" w:rsidRPr="005A56A9" w:rsidRDefault="006C00F0" w:rsidP="00454B62">
            <w:pPr>
              <w:spacing w:after="0" w:line="480" w:lineRule="auto"/>
              <w:jc w:val="center"/>
              <w:rPr>
                <w:rFonts w:ascii="Times New Roman" w:hAnsi="Times New Roman" w:cs="Times New Roman"/>
                <w:b/>
                <w:color w:val="000000"/>
                <w:sz w:val="24"/>
                <w:szCs w:val="24"/>
              </w:rPr>
            </w:pPr>
            <w:r w:rsidRPr="005A56A9">
              <w:rPr>
                <w:rFonts w:ascii="Times New Roman" w:hAnsi="Times New Roman" w:cs="Times New Roman"/>
                <w:b/>
                <w:color w:val="000000"/>
                <w:sz w:val="24"/>
                <w:szCs w:val="24"/>
              </w:rPr>
              <w:t>1</w:t>
            </w:r>
          </w:p>
        </w:tc>
        <w:tc>
          <w:tcPr>
            <w:tcW w:w="4252" w:type="dxa"/>
            <w:shd w:val="clear" w:color="auto" w:fill="FFFFFF"/>
          </w:tcPr>
          <w:p w:rsidR="006C00F0" w:rsidRDefault="006C00F0" w:rsidP="00454B62">
            <w:pPr>
              <w:spacing w:after="0" w:line="48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Sangat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Setuju</w:t>
            </w:r>
            <w:proofErr w:type="spellEnd"/>
          </w:p>
        </w:tc>
        <w:tc>
          <w:tcPr>
            <w:tcW w:w="2336" w:type="dxa"/>
            <w:shd w:val="clear" w:color="auto" w:fill="FFFFFF"/>
          </w:tcPr>
          <w:p w:rsidR="006C00F0" w:rsidRDefault="006C00F0" w:rsidP="00454B62">
            <w:pPr>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r>
      <w:tr w:rsidR="006C00F0" w:rsidTr="005A56A9">
        <w:trPr>
          <w:jc w:val="center"/>
        </w:trPr>
        <w:tc>
          <w:tcPr>
            <w:tcW w:w="582" w:type="dxa"/>
            <w:shd w:val="clear" w:color="auto" w:fill="FFFFFF"/>
          </w:tcPr>
          <w:p w:rsidR="006C00F0" w:rsidRPr="005A56A9" w:rsidRDefault="006C00F0" w:rsidP="00454B62">
            <w:pPr>
              <w:spacing w:after="0" w:line="480" w:lineRule="auto"/>
              <w:jc w:val="center"/>
              <w:rPr>
                <w:rFonts w:ascii="Times New Roman" w:hAnsi="Times New Roman" w:cs="Times New Roman"/>
                <w:b/>
                <w:color w:val="000000"/>
                <w:sz w:val="24"/>
                <w:szCs w:val="24"/>
              </w:rPr>
            </w:pPr>
            <w:r w:rsidRPr="005A56A9">
              <w:rPr>
                <w:rFonts w:ascii="Times New Roman" w:hAnsi="Times New Roman" w:cs="Times New Roman"/>
                <w:b/>
                <w:color w:val="000000"/>
                <w:sz w:val="24"/>
                <w:szCs w:val="24"/>
              </w:rPr>
              <w:t>2</w:t>
            </w:r>
          </w:p>
        </w:tc>
        <w:tc>
          <w:tcPr>
            <w:tcW w:w="4252" w:type="dxa"/>
            <w:shd w:val="clear" w:color="auto" w:fill="FFFFFF"/>
          </w:tcPr>
          <w:p w:rsidR="006C00F0" w:rsidRDefault="006C00F0" w:rsidP="00454B62">
            <w:pPr>
              <w:spacing w:after="0" w:line="48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Setuju</w:t>
            </w:r>
            <w:proofErr w:type="spellEnd"/>
          </w:p>
        </w:tc>
        <w:tc>
          <w:tcPr>
            <w:tcW w:w="2336" w:type="dxa"/>
            <w:shd w:val="clear" w:color="auto" w:fill="FFFFFF"/>
          </w:tcPr>
          <w:p w:rsidR="006C00F0" w:rsidRDefault="006C00F0" w:rsidP="00454B62">
            <w:pPr>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6C00F0" w:rsidTr="005A56A9">
        <w:trPr>
          <w:jc w:val="center"/>
        </w:trPr>
        <w:tc>
          <w:tcPr>
            <w:tcW w:w="582" w:type="dxa"/>
            <w:shd w:val="clear" w:color="auto" w:fill="FFFFFF"/>
          </w:tcPr>
          <w:p w:rsidR="006C00F0" w:rsidRPr="005A56A9" w:rsidRDefault="006C00F0" w:rsidP="00454B62">
            <w:pPr>
              <w:spacing w:after="0" w:line="480" w:lineRule="auto"/>
              <w:jc w:val="center"/>
              <w:rPr>
                <w:rFonts w:ascii="Times New Roman" w:hAnsi="Times New Roman" w:cs="Times New Roman"/>
                <w:b/>
                <w:color w:val="000000"/>
                <w:sz w:val="24"/>
                <w:szCs w:val="24"/>
              </w:rPr>
            </w:pPr>
            <w:r w:rsidRPr="005A56A9">
              <w:rPr>
                <w:rFonts w:ascii="Times New Roman" w:hAnsi="Times New Roman" w:cs="Times New Roman"/>
                <w:b/>
                <w:color w:val="000000"/>
                <w:sz w:val="24"/>
                <w:szCs w:val="24"/>
              </w:rPr>
              <w:t>3</w:t>
            </w:r>
          </w:p>
        </w:tc>
        <w:tc>
          <w:tcPr>
            <w:tcW w:w="4252" w:type="dxa"/>
            <w:shd w:val="clear" w:color="auto" w:fill="FFFFFF"/>
          </w:tcPr>
          <w:p w:rsidR="006C00F0" w:rsidRDefault="006C00F0" w:rsidP="00454B62">
            <w:pPr>
              <w:spacing w:after="0" w:line="480" w:lineRule="auto"/>
              <w:rPr>
                <w:rFonts w:ascii="Times New Roman" w:hAnsi="Times New Roman" w:cs="Times New Roman"/>
                <w:color w:val="000000"/>
                <w:sz w:val="24"/>
                <w:szCs w:val="24"/>
              </w:rPr>
            </w:pPr>
            <w:r>
              <w:rPr>
                <w:rFonts w:ascii="Times New Roman" w:hAnsi="Times New Roman" w:cs="Times New Roman"/>
                <w:color w:val="000000"/>
                <w:sz w:val="24"/>
                <w:szCs w:val="24"/>
              </w:rPr>
              <w:t>Ragu-</w:t>
            </w:r>
            <w:proofErr w:type="spellStart"/>
            <w:r>
              <w:rPr>
                <w:rFonts w:ascii="Times New Roman" w:hAnsi="Times New Roman" w:cs="Times New Roman"/>
                <w:color w:val="000000"/>
                <w:sz w:val="24"/>
                <w:szCs w:val="24"/>
              </w:rPr>
              <w:t>ragu</w:t>
            </w:r>
            <w:proofErr w:type="spellEnd"/>
          </w:p>
        </w:tc>
        <w:tc>
          <w:tcPr>
            <w:tcW w:w="2336" w:type="dxa"/>
            <w:shd w:val="clear" w:color="auto" w:fill="FFFFFF"/>
          </w:tcPr>
          <w:p w:rsidR="006C00F0" w:rsidRDefault="006C00F0" w:rsidP="00454B62">
            <w:pPr>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r>
      <w:tr w:rsidR="006C00F0" w:rsidTr="005A56A9">
        <w:trPr>
          <w:jc w:val="center"/>
        </w:trPr>
        <w:tc>
          <w:tcPr>
            <w:tcW w:w="582" w:type="dxa"/>
            <w:shd w:val="clear" w:color="auto" w:fill="FFFFFF"/>
          </w:tcPr>
          <w:p w:rsidR="006C00F0" w:rsidRPr="005A56A9" w:rsidRDefault="006C00F0" w:rsidP="00454B62">
            <w:pPr>
              <w:spacing w:after="0" w:line="480" w:lineRule="auto"/>
              <w:jc w:val="center"/>
              <w:rPr>
                <w:rFonts w:ascii="Times New Roman" w:hAnsi="Times New Roman" w:cs="Times New Roman"/>
                <w:b/>
                <w:color w:val="000000"/>
                <w:sz w:val="24"/>
                <w:szCs w:val="24"/>
              </w:rPr>
            </w:pPr>
            <w:r w:rsidRPr="005A56A9">
              <w:rPr>
                <w:rFonts w:ascii="Times New Roman" w:hAnsi="Times New Roman" w:cs="Times New Roman"/>
                <w:b/>
                <w:color w:val="000000"/>
                <w:sz w:val="24"/>
                <w:szCs w:val="24"/>
              </w:rPr>
              <w:t>4</w:t>
            </w:r>
          </w:p>
        </w:tc>
        <w:tc>
          <w:tcPr>
            <w:tcW w:w="4252" w:type="dxa"/>
            <w:shd w:val="clear" w:color="auto" w:fill="FFFFFF"/>
          </w:tcPr>
          <w:p w:rsidR="006C00F0" w:rsidRDefault="006C00F0" w:rsidP="00454B62">
            <w:pPr>
              <w:spacing w:after="0" w:line="48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Tidak</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Setuju</w:t>
            </w:r>
            <w:proofErr w:type="spellEnd"/>
          </w:p>
        </w:tc>
        <w:tc>
          <w:tcPr>
            <w:tcW w:w="2336" w:type="dxa"/>
            <w:shd w:val="clear" w:color="auto" w:fill="FFFFFF"/>
          </w:tcPr>
          <w:p w:rsidR="006C00F0" w:rsidRDefault="006C00F0" w:rsidP="00454B62">
            <w:pPr>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6C00F0" w:rsidTr="005A56A9">
        <w:trPr>
          <w:jc w:val="center"/>
        </w:trPr>
        <w:tc>
          <w:tcPr>
            <w:tcW w:w="582" w:type="dxa"/>
            <w:shd w:val="clear" w:color="auto" w:fill="FFFFFF"/>
          </w:tcPr>
          <w:p w:rsidR="006C00F0" w:rsidRPr="005A56A9" w:rsidRDefault="006C00F0" w:rsidP="00454B62">
            <w:pPr>
              <w:spacing w:after="0" w:line="480" w:lineRule="auto"/>
              <w:jc w:val="center"/>
              <w:rPr>
                <w:rFonts w:ascii="Times New Roman" w:hAnsi="Times New Roman" w:cs="Times New Roman"/>
                <w:b/>
                <w:color w:val="000000"/>
                <w:sz w:val="24"/>
                <w:szCs w:val="24"/>
              </w:rPr>
            </w:pPr>
            <w:r w:rsidRPr="005A56A9">
              <w:rPr>
                <w:rFonts w:ascii="Times New Roman" w:hAnsi="Times New Roman" w:cs="Times New Roman"/>
                <w:b/>
                <w:color w:val="000000"/>
                <w:sz w:val="24"/>
                <w:szCs w:val="24"/>
              </w:rPr>
              <w:t>5</w:t>
            </w:r>
          </w:p>
        </w:tc>
        <w:tc>
          <w:tcPr>
            <w:tcW w:w="4252" w:type="dxa"/>
            <w:shd w:val="clear" w:color="auto" w:fill="FFFFFF"/>
          </w:tcPr>
          <w:p w:rsidR="006C00F0" w:rsidRDefault="006C00F0" w:rsidP="00454B62">
            <w:pPr>
              <w:spacing w:after="0" w:line="48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Sangat</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Tidak</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Setuju</w:t>
            </w:r>
            <w:proofErr w:type="spellEnd"/>
          </w:p>
        </w:tc>
        <w:tc>
          <w:tcPr>
            <w:tcW w:w="2336" w:type="dxa"/>
            <w:shd w:val="clear" w:color="auto" w:fill="FFFFFF"/>
          </w:tcPr>
          <w:p w:rsidR="006C00F0" w:rsidRDefault="006C00F0" w:rsidP="00454B62">
            <w:pPr>
              <w:spacing w:after="0" w:line="48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r>
    </w:tbl>
    <w:p w:rsidR="006C00F0" w:rsidRDefault="006C00F0" w:rsidP="006C00F0">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Sumber: Sugiyono (2018:169)</w:t>
      </w:r>
    </w:p>
    <w:p w:rsidR="00DD038C" w:rsidRDefault="00DD038C" w:rsidP="00C17E4E">
      <w:pPr>
        <w:spacing w:after="0" w:line="480" w:lineRule="auto"/>
        <w:rPr>
          <w:rFonts w:ascii="Times New Roman" w:hAnsi="Times New Roman" w:cs="Times New Roman"/>
          <w:b/>
          <w:sz w:val="24"/>
          <w:lang w:val="id-ID"/>
        </w:rPr>
      </w:pPr>
    </w:p>
    <w:p w:rsidR="00DD038C" w:rsidRDefault="00DD038C" w:rsidP="004E0668">
      <w:pPr>
        <w:pStyle w:val="ListParagraph"/>
        <w:numPr>
          <w:ilvl w:val="0"/>
          <w:numId w:val="40"/>
        </w:num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Data Sekunder</w:t>
      </w:r>
    </w:p>
    <w:p w:rsidR="00DD038C" w:rsidRDefault="00702CC9" w:rsidP="004E0668">
      <w:pPr>
        <w:pStyle w:val="ListParagraph"/>
        <w:spacing w:after="0" w:line="480" w:lineRule="auto"/>
        <w:ind w:left="360"/>
        <w:jc w:val="both"/>
        <w:rPr>
          <w:rFonts w:ascii="Times New Roman" w:hAnsi="Times New Roman" w:cs="Times New Roman"/>
          <w:sz w:val="24"/>
          <w:lang w:val="id-ID"/>
        </w:rPr>
      </w:pPr>
      <w:r>
        <w:rPr>
          <w:rFonts w:ascii="Times New Roman" w:hAnsi="Times New Roman" w:cs="Times New Roman"/>
          <w:sz w:val="24"/>
          <w:lang w:val="id-ID"/>
        </w:rPr>
        <w:t>Menurut Sugiyono (2018:223) data sekunder adalah sumber yang tidak langsung memberikan data kepada pengumpul data, misalnya lewat orang lain atau lewat dokumen seperti berbagai referensi buku, makalah, maupun jurnal.</w:t>
      </w:r>
    </w:p>
    <w:p w:rsidR="00C14147" w:rsidRDefault="00C14147" w:rsidP="00C14147">
      <w:pPr>
        <w:spacing w:after="0" w:line="480" w:lineRule="auto"/>
        <w:rPr>
          <w:rFonts w:ascii="Times New Roman" w:hAnsi="Times New Roman" w:cs="Times New Roman"/>
          <w:sz w:val="24"/>
          <w:lang w:val="id-ID"/>
        </w:rPr>
      </w:pPr>
    </w:p>
    <w:p w:rsidR="00A107C4" w:rsidRDefault="00C14147" w:rsidP="00CA249A">
      <w:pPr>
        <w:spacing w:after="0" w:line="480" w:lineRule="auto"/>
        <w:rPr>
          <w:rFonts w:ascii="Times New Roman" w:hAnsi="Times New Roman" w:cs="Times New Roman"/>
          <w:b/>
          <w:sz w:val="24"/>
          <w:lang w:val="id-ID"/>
        </w:rPr>
      </w:pPr>
      <w:r>
        <w:rPr>
          <w:rFonts w:ascii="Times New Roman" w:hAnsi="Times New Roman" w:cs="Times New Roman"/>
          <w:b/>
          <w:sz w:val="24"/>
          <w:lang w:val="id-ID"/>
        </w:rPr>
        <w:t>3.2</w:t>
      </w:r>
      <w:r w:rsidR="00CA249A">
        <w:rPr>
          <w:rFonts w:ascii="Times New Roman" w:hAnsi="Times New Roman" w:cs="Times New Roman"/>
          <w:b/>
          <w:sz w:val="24"/>
          <w:lang w:val="id-ID"/>
        </w:rPr>
        <w:t>.5</w:t>
      </w:r>
      <w:r w:rsidR="00CA249A">
        <w:rPr>
          <w:rFonts w:ascii="Times New Roman" w:hAnsi="Times New Roman" w:cs="Times New Roman"/>
          <w:b/>
          <w:sz w:val="24"/>
          <w:lang w:val="id-ID"/>
        </w:rPr>
        <w:tab/>
        <w:t>Pengujian Instrumen Penelitian</w:t>
      </w:r>
    </w:p>
    <w:p w:rsidR="00CA249A" w:rsidRDefault="00CA249A" w:rsidP="00CA249A">
      <w:pPr>
        <w:spacing w:after="0" w:line="480" w:lineRule="auto"/>
        <w:rPr>
          <w:rFonts w:ascii="Times New Roman" w:hAnsi="Times New Roman" w:cs="Times New Roman"/>
          <w:b/>
          <w:sz w:val="24"/>
          <w:lang w:val="id-ID"/>
        </w:rPr>
      </w:pPr>
      <w:r>
        <w:rPr>
          <w:rFonts w:ascii="Times New Roman" w:hAnsi="Times New Roman" w:cs="Times New Roman"/>
          <w:b/>
          <w:sz w:val="24"/>
          <w:lang w:val="id-ID"/>
        </w:rPr>
        <w:t>3.2.5.1</w:t>
      </w:r>
      <w:r>
        <w:rPr>
          <w:rFonts w:ascii="Times New Roman" w:hAnsi="Times New Roman" w:cs="Times New Roman"/>
          <w:b/>
          <w:sz w:val="24"/>
          <w:lang w:val="id-ID"/>
        </w:rPr>
        <w:tab/>
        <w:t>Uji Validitas</w:t>
      </w:r>
    </w:p>
    <w:p w:rsidR="00CA249A" w:rsidRDefault="00CA249A" w:rsidP="00CA249A">
      <w:pPr>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Pengujian validitas digunakan untuk mengukur seberapa besar ketepatan dan kecermatan suatu alat ukur di dalam melakukan fungsinya. Menurut Sugiyono (2018:430) data yang valid adalah data “yang tidak berbeda” antara data yang dilaporkan oleh peneliti dengan data yang sesungguhnya terjadi pada objek penelitian.</w:t>
      </w:r>
    </w:p>
    <w:p w:rsidR="00036FFA" w:rsidRDefault="00CA249A" w:rsidP="00CA249A">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r>
    </w:p>
    <w:p w:rsidR="009355DF" w:rsidRDefault="00CA249A" w:rsidP="00036FFA">
      <w:pPr>
        <w:spacing w:after="0" w:line="480" w:lineRule="auto"/>
        <w:ind w:firstLine="720"/>
        <w:jc w:val="both"/>
        <w:rPr>
          <w:rFonts w:ascii="Times New Roman" w:hAnsi="Times New Roman" w:cs="Times New Roman"/>
          <w:sz w:val="24"/>
          <w:lang w:val="id-ID"/>
        </w:rPr>
      </w:pPr>
      <w:r>
        <w:rPr>
          <w:rFonts w:ascii="Times New Roman" w:hAnsi="Times New Roman" w:cs="Times New Roman"/>
          <w:sz w:val="24"/>
          <w:lang w:val="id-ID"/>
        </w:rPr>
        <w:lastRenderedPageBreak/>
        <w:t xml:space="preserve">Salah satu teknik yang digunakan dalam pengujian validitas yaitu dengan menggunakan korelasi </w:t>
      </w:r>
      <w:r>
        <w:rPr>
          <w:rFonts w:ascii="Times New Roman" w:hAnsi="Times New Roman" w:cs="Times New Roman"/>
          <w:i/>
          <w:sz w:val="24"/>
          <w:lang w:val="id-ID"/>
        </w:rPr>
        <w:t>Pearson</w:t>
      </w:r>
      <w:r>
        <w:rPr>
          <w:rFonts w:ascii="Times New Roman" w:hAnsi="Times New Roman" w:cs="Times New Roman"/>
          <w:sz w:val="24"/>
          <w:lang w:val="id-ID"/>
        </w:rPr>
        <w:t>, dengan rumus sebagai berikut:</w:t>
      </w:r>
    </w:p>
    <w:p w:rsidR="00CA249A" w:rsidRDefault="00CA249A" w:rsidP="00CA249A">
      <w:pPr>
        <w:spacing w:after="0" w:line="480" w:lineRule="auto"/>
        <w:jc w:val="both"/>
        <w:rPr>
          <w:rFonts w:ascii="Times New Roman" w:hAnsi="Times New Roman" w:cs="Times New Roman"/>
          <w:sz w:val="24"/>
          <w:lang w:val="id-ID"/>
        </w:rPr>
      </w:pPr>
      <w:r w:rsidRPr="00481632">
        <w:rPr>
          <w:rFonts w:ascii="Times New Roman" w:eastAsia="Calibri" w:hAnsi="Times New Roman" w:cs="Times New Roman"/>
          <w:noProof/>
          <w:sz w:val="24"/>
          <w:szCs w:val="24"/>
        </w:rPr>
        <w:drawing>
          <wp:anchor distT="0" distB="0" distL="114300" distR="114300" simplePos="0" relativeHeight="251659264" behindDoc="1" locked="0" layoutInCell="1" allowOverlap="1" wp14:anchorId="1AEA14B9" wp14:editId="2129D09B">
            <wp:simplePos x="0" y="0"/>
            <wp:positionH relativeFrom="column">
              <wp:posOffset>1085215</wp:posOffset>
            </wp:positionH>
            <wp:positionV relativeFrom="paragraph">
              <wp:posOffset>18415</wp:posOffset>
            </wp:positionV>
            <wp:extent cx="3196590" cy="600075"/>
            <wp:effectExtent l="0" t="0" r="3810" b="9525"/>
            <wp:wrapNone/>
            <wp:docPr id="3" name="Picture 3" descr="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rdra.biz/wp-content/uploads/2011/08/pearson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a:ln>
                      <a:noFill/>
                    </a:ln>
                  </pic:spPr>
                </pic:pic>
              </a:graphicData>
            </a:graphic>
          </wp:anchor>
        </w:drawing>
      </w:r>
    </w:p>
    <w:p w:rsidR="00CA249A" w:rsidRDefault="00CA249A" w:rsidP="00CA249A">
      <w:pPr>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Dimana:</w:t>
      </w:r>
    </w:p>
    <w:p w:rsidR="00CA249A" w:rsidRDefault="00CA249A" w:rsidP="00CA249A">
      <w:pPr>
        <w:tabs>
          <w:tab w:val="left" w:pos="993"/>
        </w:tabs>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n= jumlah sampel</w:t>
      </w:r>
    </w:p>
    <w:p w:rsidR="00CA249A" w:rsidRDefault="00CA249A" w:rsidP="00CA249A">
      <w:pPr>
        <w:tabs>
          <w:tab w:val="left" w:pos="993"/>
          <w:tab w:val="left" w:pos="1276"/>
        </w:tabs>
        <w:spacing w:after="0" w:line="480" w:lineRule="auto"/>
        <w:ind w:left="1276" w:hanging="1276"/>
        <w:jc w:val="both"/>
        <w:rPr>
          <w:rFonts w:ascii="Times New Roman" w:hAnsi="Times New Roman" w:cs="Times New Roman"/>
          <w:sz w:val="24"/>
          <w:lang w:val="id-ID"/>
        </w:rPr>
      </w:pPr>
      <w:r>
        <w:rPr>
          <w:rFonts w:ascii="Times New Roman" w:hAnsi="Times New Roman" w:cs="Times New Roman"/>
          <w:sz w:val="24"/>
          <w:lang w:val="id-ID"/>
        </w:rPr>
        <w:tab/>
        <w:t>r=</w:t>
      </w:r>
      <w:r>
        <w:rPr>
          <w:rFonts w:ascii="Times New Roman" w:hAnsi="Times New Roman" w:cs="Times New Roman"/>
          <w:sz w:val="24"/>
          <w:lang w:val="id-ID"/>
        </w:rPr>
        <w:tab/>
        <w:t xml:space="preserve">koefisien korelasi </w:t>
      </w:r>
      <w:r>
        <w:rPr>
          <w:rFonts w:ascii="Times New Roman" w:hAnsi="Times New Roman" w:cs="Times New Roman"/>
          <w:i/>
          <w:sz w:val="24"/>
          <w:lang w:val="id-ID"/>
        </w:rPr>
        <w:t>Pearson</w:t>
      </w:r>
      <w:r>
        <w:rPr>
          <w:rFonts w:ascii="Times New Roman" w:hAnsi="Times New Roman" w:cs="Times New Roman"/>
          <w:sz w:val="24"/>
          <w:lang w:val="id-ID"/>
        </w:rPr>
        <w:t xml:space="preserve"> antar </w:t>
      </w:r>
      <w:r>
        <w:rPr>
          <w:rFonts w:ascii="Times New Roman" w:hAnsi="Times New Roman" w:cs="Times New Roman"/>
          <w:i/>
          <w:sz w:val="24"/>
          <w:lang w:val="id-ID"/>
        </w:rPr>
        <w:t>item</w:t>
      </w:r>
      <w:r>
        <w:rPr>
          <w:rFonts w:ascii="Times New Roman" w:hAnsi="Times New Roman" w:cs="Times New Roman"/>
          <w:sz w:val="24"/>
          <w:lang w:val="id-ID"/>
        </w:rPr>
        <w:t xml:space="preserve"> instrumen yang akan digunakan dengan variabel yang bersangkutan</w:t>
      </w:r>
    </w:p>
    <w:p w:rsidR="00CA249A" w:rsidRDefault="00CA249A" w:rsidP="00CA249A">
      <w:pPr>
        <w:tabs>
          <w:tab w:val="left" w:pos="993"/>
          <w:tab w:val="left" w:pos="1276"/>
        </w:tabs>
        <w:spacing w:after="0" w:line="480" w:lineRule="auto"/>
        <w:ind w:left="1276" w:hanging="1276"/>
        <w:jc w:val="both"/>
        <w:rPr>
          <w:rFonts w:ascii="Times New Roman" w:hAnsi="Times New Roman" w:cs="Times New Roman"/>
          <w:i/>
          <w:sz w:val="24"/>
          <w:lang w:val="id-ID"/>
        </w:rPr>
      </w:pPr>
      <w:r>
        <w:rPr>
          <w:rFonts w:ascii="Times New Roman" w:hAnsi="Times New Roman" w:cs="Times New Roman"/>
          <w:sz w:val="24"/>
          <w:lang w:val="id-ID"/>
        </w:rPr>
        <w:tab/>
        <w:t xml:space="preserve">X= skor </w:t>
      </w:r>
      <w:r>
        <w:rPr>
          <w:rFonts w:ascii="Times New Roman" w:hAnsi="Times New Roman" w:cs="Times New Roman"/>
          <w:i/>
          <w:sz w:val="24"/>
          <w:lang w:val="id-ID"/>
        </w:rPr>
        <w:t>item</w:t>
      </w:r>
    </w:p>
    <w:p w:rsidR="00CA249A" w:rsidRDefault="00CA249A" w:rsidP="00CA249A">
      <w:pPr>
        <w:tabs>
          <w:tab w:val="left" w:pos="993"/>
          <w:tab w:val="left" w:pos="1276"/>
        </w:tabs>
        <w:spacing w:after="0" w:line="480" w:lineRule="auto"/>
        <w:ind w:left="1276" w:hanging="1276"/>
        <w:jc w:val="both"/>
        <w:rPr>
          <w:rFonts w:ascii="Times New Roman" w:hAnsi="Times New Roman" w:cs="Times New Roman"/>
          <w:sz w:val="24"/>
          <w:lang w:val="id-ID"/>
        </w:rPr>
      </w:pPr>
      <w:r>
        <w:rPr>
          <w:rFonts w:ascii="Times New Roman" w:hAnsi="Times New Roman" w:cs="Times New Roman"/>
          <w:sz w:val="24"/>
          <w:lang w:val="id-ID"/>
        </w:rPr>
        <w:tab/>
        <w:t>Y= total skor variabel X untuk tiap responden</w:t>
      </w:r>
    </w:p>
    <w:p w:rsidR="00CA249A" w:rsidRDefault="00CA249A" w:rsidP="00CA249A">
      <w:pPr>
        <w:tabs>
          <w:tab w:val="left" w:pos="993"/>
          <w:tab w:val="left" w:pos="1276"/>
        </w:tabs>
        <w:spacing w:after="0" w:line="480" w:lineRule="auto"/>
        <w:ind w:left="1276" w:hanging="1276"/>
        <w:jc w:val="both"/>
        <w:rPr>
          <w:rFonts w:ascii="Times New Roman" w:hAnsi="Times New Roman" w:cs="Times New Roman"/>
          <w:sz w:val="24"/>
          <w:lang w:val="id-ID"/>
        </w:rPr>
      </w:pPr>
    </w:p>
    <w:p w:rsidR="00CA249A" w:rsidRDefault="00CA249A" w:rsidP="00CA249A">
      <w:pPr>
        <w:tabs>
          <w:tab w:val="left" w:pos="709"/>
          <w:tab w:val="left" w:pos="993"/>
          <w:tab w:val="left" w:pos="1276"/>
        </w:tabs>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Secara statistik, angka korelasi yang diperoleh harus dibandingkan dengan angka kritis tabel korelasi r. Jika nilai r hitung &gt; r tabel data tersebut signifikan (valid) dan layak digunakan dalam pengujian hipotesis penelitian. Jika nilai r hitung &lt; r tabel berarti data tersebut tidak signifikan (tidak valid) dan tidak akan diikutsertakan dalam pengujian hipotesis penelitian.</w:t>
      </w:r>
    </w:p>
    <w:p w:rsidR="00CA249A" w:rsidRDefault="00CA249A" w:rsidP="00CA249A">
      <w:pPr>
        <w:tabs>
          <w:tab w:val="left" w:pos="709"/>
          <w:tab w:val="left" w:pos="993"/>
          <w:tab w:val="left" w:pos="1276"/>
        </w:tabs>
        <w:spacing w:after="0" w:line="480" w:lineRule="auto"/>
        <w:jc w:val="both"/>
        <w:rPr>
          <w:rFonts w:ascii="Times New Roman" w:hAnsi="Times New Roman" w:cs="Times New Roman"/>
          <w:sz w:val="24"/>
          <w:lang w:val="id-ID"/>
        </w:rPr>
      </w:pPr>
    </w:p>
    <w:p w:rsidR="00CA249A" w:rsidRDefault="00CA249A" w:rsidP="00CA249A">
      <w:pPr>
        <w:tabs>
          <w:tab w:val="left" w:pos="709"/>
          <w:tab w:val="left" w:pos="993"/>
          <w:tab w:val="left" w:pos="1276"/>
        </w:tabs>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3.2.5.2</w:t>
      </w:r>
      <w:r>
        <w:rPr>
          <w:rFonts w:ascii="Times New Roman" w:hAnsi="Times New Roman" w:cs="Times New Roman"/>
          <w:b/>
          <w:sz w:val="24"/>
          <w:lang w:val="id-ID"/>
        </w:rPr>
        <w:tab/>
        <w:t>Uji Reliabilitas</w:t>
      </w:r>
    </w:p>
    <w:p w:rsidR="00CA249A" w:rsidRDefault="00CA249A" w:rsidP="00CA249A">
      <w:pPr>
        <w:tabs>
          <w:tab w:val="left" w:pos="709"/>
          <w:tab w:val="left" w:pos="993"/>
          <w:tab w:val="left" w:pos="1276"/>
        </w:tabs>
        <w:spacing w:after="0" w:line="480" w:lineRule="auto"/>
        <w:jc w:val="both"/>
        <w:rPr>
          <w:rFonts w:ascii="Times New Roman" w:hAnsi="Times New Roman" w:cs="Times New Roman"/>
          <w:sz w:val="24"/>
          <w:lang w:val="id-ID"/>
        </w:rPr>
      </w:pPr>
      <w:r>
        <w:rPr>
          <w:rFonts w:ascii="Times New Roman" w:hAnsi="Times New Roman" w:cs="Times New Roman"/>
          <w:b/>
          <w:sz w:val="24"/>
          <w:lang w:val="id-ID"/>
        </w:rPr>
        <w:tab/>
      </w:r>
      <w:r w:rsidR="008345A4">
        <w:rPr>
          <w:rFonts w:ascii="Times New Roman" w:hAnsi="Times New Roman" w:cs="Times New Roman"/>
          <w:sz w:val="24"/>
          <w:lang w:val="id-ID"/>
        </w:rPr>
        <w:t>Menurut Sugiyono (2018:203) instrumen yang reliabel adalah instrumen yang bila digunakan beberapa kali untuk objek yang sama, akan menghasilkan data yang sama.</w:t>
      </w:r>
    </w:p>
    <w:p w:rsidR="00785442" w:rsidRDefault="00785442" w:rsidP="00CA249A">
      <w:pPr>
        <w:tabs>
          <w:tab w:val="left" w:pos="709"/>
          <w:tab w:val="left" w:pos="993"/>
          <w:tab w:val="left" w:pos="1276"/>
        </w:tabs>
        <w:spacing w:after="0" w:line="480" w:lineRule="auto"/>
        <w:jc w:val="both"/>
        <w:rPr>
          <w:rFonts w:ascii="Times New Roman" w:hAnsi="Times New Roman" w:cs="Times New Roman"/>
          <w:sz w:val="24"/>
          <w:lang w:val="id-ID"/>
        </w:rPr>
      </w:pPr>
      <w:r>
        <w:rPr>
          <w:rFonts w:ascii="Times New Roman" w:hAnsi="Times New Roman" w:cs="Times New Roman"/>
          <w:sz w:val="24"/>
          <w:lang w:val="id-ID"/>
        </w:rPr>
        <w:tab/>
        <w:t xml:space="preserve">Untuk kuesioner yang mempunyai </w:t>
      </w:r>
      <w:r>
        <w:rPr>
          <w:rFonts w:ascii="Times New Roman" w:hAnsi="Times New Roman" w:cs="Times New Roman"/>
          <w:i/>
          <w:sz w:val="24"/>
          <w:lang w:val="id-ID"/>
        </w:rPr>
        <w:t>item</w:t>
      </w:r>
      <w:r>
        <w:rPr>
          <w:rFonts w:ascii="Times New Roman" w:hAnsi="Times New Roman" w:cs="Times New Roman"/>
          <w:sz w:val="24"/>
          <w:lang w:val="id-ID"/>
        </w:rPr>
        <w:t xml:space="preserve"> banyak (</w:t>
      </w:r>
      <w:r>
        <w:rPr>
          <w:rFonts w:ascii="Times New Roman" w:hAnsi="Times New Roman" w:cs="Times New Roman"/>
          <w:i/>
          <w:sz w:val="24"/>
          <w:lang w:val="id-ID"/>
        </w:rPr>
        <w:t>multi item questionnaire</w:t>
      </w:r>
      <w:r>
        <w:rPr>
          <w:rFonts w:ascii="Times New Roman" w:hAnsi="Times New Roman" w:cs="Times New Roman"/>
          <w:sz w:val="24"/>
          <w:lang w:val="id-ID"/>
        </w:rPr>
        <w:t xml:space="preserve">) umumnya diukur melalui </w:t>
      </w:r>
      <w:r>
        <w:rPr>
          <w:rFonts w:ascii="Times New Roman" w:hAnsi="Times New Roman" w:cs="Times New Roman"/>
          <w:i/>
          <w:sz w:val="24"/>
          <w:lang w:val="id-ID"/>
        </w:rPr>
        <w:t>Cronbach Alpha</w:t>
      </w:r>
      <w:r>
        <w:rPr>
          <w:rFonts w:ascii="Times New Roman" w:hAnsi="Times New Roman" w:cs="Times New Roman"/>
          <w:sz w:val="24"/>
          <w:lang w:val="id-ID"/>
        </w:rPr>
        <w:t xml:space="preserve">. Pengukuran reliabilitas yang digunakan oleh penulis </w:t>
      </w:r>
      <w:r w:rsidR="00960753">
        <w:rPr>
          <w:rFonts w:ascii="Times New Roman" w:hAnsi="Times New Roman" w:cs="Times New Roman"/>
          <w:sz w:val="24"/>
          <w:lang w:val="id-ID"/>
        </w:rPr>
        <w:t xml:space="preserve">adalah </w:t>
      </w:r>
      <w:r w:rsidR="00960753">
        <w:rPr>
          <w:rFonts w:ascii="Times New Roman" w:hAnsi="Times New Roman" w:cs="Times New Roman"/>
          <w:i/>
          <w:sz w:val="24"/>
          <w:lang w:val="id-ID"/>
        </w:rPr>
        <w:t>one shoot</w:t>
      </w:r>
      <w:r w:rsidR="00960753">
        <w:rPr>
          <w:rFonts w:ascii="Times New Roman" w:hAnsi="Times New Roman" w:cs="Times New Roman"/>
          <w:sz w:val="24"/>
          <w:lang w:val="id-ID"/>
        </w:rPr>
        <w:t xml:space="preserve"> atau pengukuran sekali saja. Lebih jelasnya yaitu pengukuran yang dilakukan sekali dan kemudian hasilnya </w:t>
      </w:r>
      <w:r w:rsidR="00960753">
        <w:rPr>
          <w:rFonts w:ascii="Times New Roman" w:hAnsi="Times New Roman" w:cs="Times New Roman"/>
          <w:sz w:val="24"/>
          <w:lang w:val="id-ID"/>
        </w:rPr>
        <w:lastRenderedPageBreak/>
        <w:t xml:space="preserve">dibandingkan dengan skor keseluruhan. Suatu konstruk atau variabel dinyatakan </w:t>
      </w:r>
      <w:r w:rsidR="00960753">
        <w:rPr>
          <w:rFonts w:ascii="Times New Roman" w:hAnsi="Times New Roman" w:cs="Times New Roman"/>
          <w:i/>
          <w:sz w:val="24"/>
          <w:lang w:val="id-ID"/>
        </w:rPr>
        <w:t>reliable</w:t>
      </w:r>
      <w:r w:rsidR="00960753">
        <w:rPr>
          <w:rFonts w:ascii="Times New Roman" w:hAnsi="Times New Roman" w:cs="Times New Roman"/>
          <w:sz w:val="24"/>
          <w:lang w:val="id-ID"/>
        </w:rPr>
        <w:t xml:space="preserve"> jika memberikan nilai </w:t>
      </w:r>
      <w:r w:rsidR="00960753">
        <w:rPr>
          <w:rFonts w:ascii="Times New Roman" w:hAnsi="Times New Roman" w:cs="Times New Roman"/>
          <w:i/>
          <w:sz w:val="24"/>
          <w:lang w:val="id-ID"/>
        </w:rPr>
        <w:t>Cronbach Alpha</w:t>
      </w:r>
      <w:r w:rsidR="00F14712">
        <w:rPr>
          <w:rFonts w:ascii="Times New Roman" w:hAnsi="Times New Roman" w:cs="Times New Roman"/>
          <w:sz w:val="24"/>
          <w:lang w:val="id-ID"/>
        </w:rPr>
        <w:t xml:space="preserve"> 0,6</w:t>
      </w:r>
      <w:r w:rsidR="00960753">
        <w:rPr>
          <w:rFonts w:ascii="Times New Roman" w:hAnsi="Times New Roman" w:cs="Times New Roman"/>
          <w:sz w:val="24"/>
          <w:lang w:val="id-ID"/>
        </w:rPr>
        <w:t xml:space="preserve">0. Kriteria uji reliabilitas jika </w:t>
      </w:r>
      <w:r w:rsidR="00960753">
        <w:rPr>
          <w:rFonts w:ascii="Times New Roman" w:hAnsi="Times New Roman" w:cs="Times New Roman"/>
          <w:i/>
          <w:sz w:val="24"/>
          <w:lang w:val="id-ID"/>
        </w:rPr>
        <w:t>Cronbach Alpha</w:t>
      </w:r>
      <w:r w:rsidR="00F14712">
        <w:rPr>
          <w:rFonts w:ascii="Times New Roman" w:hAnsi="Times New Roman" w:cs="Times New Roman"/>
          <w:sz w:val="24"/>
          <w:lang w:val="id-ID"/>
        </w:rPr>
        <w:t xml:space="preserve"> &gt; 0,6</w:t>
      </w:r>
      <w:r w:rsidR="00960753">
        <w:rPr>
          <w:rFonts w:ascii="Times New Roman" w:hAnsi="Times New Roman" w:cs="Times New Roman"/>
          <w:sz w:val="24"/>
          <w:lang w:val="id-ID"/>
        </w:rPr>
        <w:t>0.</w:t>
      </w:r>
    </w:p>
    <w:p w:rsidR="00960753" w:rsidRDefault="00960753" w:rsidP="00CA249A">
      <w:pPr>
        <w:tabs>
          <w:tab w:val="left" w:pos="709"/>
          <w:tab w:val="left" w:pos="993"/>
          <w:tab w:val="left" w:pos="1276"/>
        </w:tabs>
        <w:spacing w:after="0" w:line="480" w:lineRule="auto"/>
        <w:jc w:val="both"/>
        <w:rPr>
          <w:rFonts w:ascii="Times New Roman" w:hAnsi="Times New Roman" w:cs="Times New Roman"/>
          <w:sz w:val="24"/>
          <w:lang w:val="id-ID"/>
        </w:rPr>
      </w:pPr>
    </w:p>
    <w:p w:rsidR="00960753" w:rsidRDefault="00960753" w:rsidP="00CA249A">
      <w:pPr>
        <w:tabs>
          <w:tab w:val="left" w:pos="709"/>
          <w:tab w:val="left" w:pos="993"/>
          <w:tab w:val="left" w:pos="1276"/>
        </w:tabs>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3.2.6</w:t>
      </w:r>
      <w:r>
        <w:rPr>
          <w:rFonts w:ascii="Times New Roman" w:hAnsi="Times New Roman" w:cs="Times New Roman"/>
          <w:b/>
          <w:sz w:val="24"/>
          <w:lang w:val="id-ID"/>
        </w:rPr>
        <w:tab/>
        <w:t>Analisis Data</w:t>
      </w:r>
    </w:p>
    <w:p w:rsidR="00960753" w:rsidRDefault="00757D3C" w:rsidP="00CA249A">
      <w:pPr>
        <w:tabs>
          <w:tab w:val="left" w:pos="709"/>
          <w:tab w:val="left" w:pos="993"/>
          <w:tab w:val="left" w:pos="1276"/>
        </w:tabs>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3.2.6.1</w:t>
      </w:r>
      <w:r>
        <w:rPr>
          <w:rFonts w:ascii="Times New Roman" w:hAnsi="Times New Roman" w:cs="Times New Roman"/>
          <w:b/>
          <w:sz w:val="24"/>
          <w:lang w:val="id-ID"/>
        </w:rPr>
        <w:tab/>
        <w:t>Regresi Linier Sederhana</w:t>
      </w:r>
    </w:p>
    <w:p w:rsidR="00960753" w:rsidRPr="0099084A" w:rsidRDefault="00011361" w:rsidP="00960753">
      <w:pPr>
        <w:spacing w:after="0" w:line="480" w:lineRule="auto"/>
        <w:ind w:left="1" w:firstLine="719"/>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Data pengamatan biasanya tidak hanya disebabkan oleh satu variabel melainkan beberapa atau bahkan banyak variabel. Secara umum, data hasil pengamatan Y dipengaruhi oleh variabel bebas X, sehingga rumus umum dari regresi linier sederhana ini adalah:</w:t>
      </w:r>
    </w:p>
    <w:p w:rsidR="00960753" w:rsidRPr="0028670E" w:rsidRDefault="00960753" w:rsidP="0028670E">
      <w:pPr>
        <w:tabs>
          <w:tab w:val="left" w:pos="810"/>
        </w:tabs>
        <w:spacing w:after="0" w:line="480" w:lineRule="auto"/>
        <w:ind w:left="1"/>
        <w:jc w:val="center"/>
        <w:rPr>
          <w:rFonts w:ascii="Times New Roman" w:eastAsia="Calibri" w:hAnsi="Times New Roman" w:cs="Times New Roman"/>
          <w:sz w:val="24"/>
          <w:szCs w:val="24"/>
          <w:vertAlign w:val="subscript"/>
          <w:lang w:val="id-ID"/>
        </w:rPr>
      </w:pPr>
      <w:r w:rsidRPr="0099084A">
        <w:rPr>
          <w:rFonts w:ascii="Times New Roman" w:eastAsia="Calibri" w:hAnsi="Times New Roman" w:cs="Times New Roman"/>
          <w:sz w:val="24"/>
          <w:szCs w:val="24"/>
        </w:rPr>
        <w:t>Y = a + b X</w:t>
      </w:r>
      <w:r w:rsidR="0028670E">
        <w:rPr>
          <w:rFonts w:ascii="Times New Roman" w:eastAsia="Calibri" w:hAnsi="Times New Roman" w:cs="Times New Roman"/>
          <w:sz w:val="24"/>
          <w:szCs w:val="24"/>
        </w:rPr>
        <w:t xml:space="preserve"> +</w:t>
      </w:r>
      <w:r w:rsidR="0028670E">
        <w:rPr>
          <w:rFonts w:ascii="Times New Roman" w:eastAsia="Calibri" w:hAnsi="Times New Roman" w:cs="Times New Roman"/>
          <w:sz w:val="24"/>
          <w:szCs w:val="24"/>
          <w:lang w:val="id-ID"/>
        </w:rPr>
        <w:t xml:space="preserve"> e</w:t>
      </w:r>
    </w:p>
    <w:p w:rsidR="00960753" w:rsidRDefault="00960753" w:rsidP="00960753">
      <w:pPr>
        <w:tabs>
          <w:tab w:val="left" w:pos="709"/>
          <w:tab w:val="left" w:pos="993"/>
          <w:tab w:val="left" w:pos="1276"/>
        </w:tabs>
        <w:spacing w:after="0" w:line="480" w:lineRule="auto"/>
        <w:jc w:val="both"/>
        <w:rPr>
          <w:rFonts w:ascii="Times New Roman" w:eastAsia="Calibri" w:hAnsi="Times New Roman" w:cs="Times New Roman"/>
          <w:sz w:val="24"/>
          <w:szCs w:val="24"/>
          <w:lang w:val="id-ID"/>
        </w:rPr>
      </w:pPr>
      <w:r w:rsidRPr="0099084A">
        <w:rPr>
          <w:rFonts w:ascii="Times New Roman" w:eastAsia="Calibri" w:hAnsi="Times New Roman" w:cs="Times New Roman"/>
          <w:sz w:val="24"/>
          <w:szCs w:val="24"/>
          <w:lang w:val="id-ID"/>
        </w:rPr>
        <w:tab/>
      </w:r>
      <w:proofErr w:type="spellStart"/>
      <w:r w:rsidR="0028670E">
        <w:rPr>
          <w:rFonts w:ascii="Times New Roman" w:eastAsia="Calibri" w:hAnsi="Times New Roman" w:cs="Times New Roman"/>
          <w:sz w:val="24"/>
          <w:szCs w:val="24"/>
        </w:rPr>
        <w:t>Koefisien</w:t>
      </w:r>
      <w:proofErr w:type="spellEnd"/>
      <w:r w:rsidR="007915C5" w:rsidRPr="0099084A">
        <w:rPr>
          <w:rFonts w:ascii="Times New Roman" w:eastAsia="Calibri" w:hAnsi="Times New Roman" w:cs="Times New Roman"/>
          <w:sz w:val="24"/>
          <w:szCs w:val="24"/>
        </w:rPr>
        <w:t xml:space="preserve"> a,</w:t>
      </w:r>
      <w:r w:rsidR="007915C5" w:rsidRPr="0099084A">
        <w:rPr>
          <w:rFonts w:ascii="Times New Roman" w:eastAsia="Calibri" w:hAnsi="Times New Roman" w:cs="Times New Roman"/>
          <w:sz w:val="24"/>
          <w:szCs w:val="24"/>
          <w:lang w:val="id-ID"/>
        </w:rPr>
        <w:t xml:space="preserve"> </w:t>
      </w:r>
      <w:r w:rsidR="007915C5" w:rsidRPr="0099084A">
        <w:rPr>
          <w:rFonts w:ascii="Times New Roman" w:eastAsia="Calibri" w:hAnsi="Times New Roman" w:cs="Times New Roman"/>
          <w:sz w:val="24"/>
          <w:szCs w:val="24"/>
        </w:rPr>
        <w:t>b,</w:t>
      </w:r>
      <w:r w:rsidR="007915C5" w:rsidRPr="0099084A">
        <w:rPr>
          <w:rFonts w:ascii="Times New Roman" w:eastAsia="Calibri" w:hAnsi="Times New Roman" w:cs="Times New Roman"/>
          <w:sz w:val="24"/>
          <w:szCs w:val="24"/>
          <w:lang w:val="id-ID"/>
        </w:rPr>
        <w:t xml:space="preserve"> </w:t>
      </w:r>
      <w:r w:rsidR="007915C5" w:rsidRPr="0099084A">
        <w:rPr>
          <w:rFonts w:ascii="Times New Roman" w:eastAsia="Calibri" w:hAnsi="Times New Roman" w:cs="Times New Roman"/>
          <w:sz w:val="24"/>
          <w:szCs w:val="24"/>
        </w:rPr>
        <w:t>c,……</w:t>
      </w:r>
      <w:proofErr w:type="gramStart"/>
      <w:r w:rsidR="007915C5" w:rsidRPr="0099084A">
        <w:rPr>
          <w:rFonts w:ascii="Times New Roman" w:eastAsia="Calibri" w:hAnsi="Times New Roman" w:cs="Times New Roman"/>
          <w:sz w:val="24"/>
          <w:szCs w:val="24"/>
        </w:rPr>
        <w:t>,</w:t>
      </w:r>
      <w:r w:rsidRPr="0099084A">
        <w:rPr>
          <w:rFonts w:ascii="Times New Roman" w:eastAsia="Calibri" w:hAnsi="Times New Roman" w:cs="Times New Roman"/>
          <w:sz w:val="24"/>
          <w:szCs w:val="24"/>
        </w:rPr>
        <w:t>k</w:t>
      </w:r>
      <w:proofErr w:type="gram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dapat</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dicari</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dengan</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berbagai</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cara</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misalnya</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dengan</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kuadrat</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terkecil</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ataupun</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matrik</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bila</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perhitungannya</w:t>
      </w:r>
      <w:proofErr w:type="spellEnd"/>
      <w:r w:rsidRPr="0099084A">
        <w:rPr>
          <w:rFonts w:ascii="Times New Roman" w:eastAsia="Calibri" w:hAnsi="Times New Roman" w:cs="Times New Roman"/>
          <w:sz w:val="24"/>
          <w:szCs w:val="24"/>
        </w:rPr>
        <w:t xml:space="preserve"> </w:t>
      </w:r>
      <w:proofErr w:type="spellStart"/>
      <w:r w:rsidRPr="0099084A">
        <w:rPr>
          <w:rFonts w:ascii="Times New Roman" w:eastAsia="Calibri" w:hAnsi="Times New Roman" w:cs="Times New Roman"/>
          <w:sz w:val="24"/>
          <w:szCs w:val="24"/>
        </w:rPr>
        <w:t>dilakukan</w:t>
      </w:r>
      <w:proofErr w:type="spellEnd"/>
      <w:r w:rsidRPr="0099084A">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secara</w:t>
      </w:r>
      <w:proofErr w:type="spellEnd"/>
      <w:r w:rsidRPr="00481632">
        <w:rPr>
          <w:rFonts w:ascii="Times New Roman" w:eastAsia="Calibri" w:hAnsi="Times New Roman" w:cs="Times New Roman"/>
          <w:sz w:val="24"/>
          <w:szCs w:val="24"/>
        </w:rPr>
        <w:t xml:space="preserve"> manual </w:t>
      </w:r>
      <w:proofErr w:type="spellStart"/>
      <w:r w:rsidRPr="00481632">
        <w:rPr>
          <w:rFonts w:ascii="Times New Roman" w:eastAsia="Calibri" w:hAnsi="Times New Roman" w:cs="Times New Roman"/>
          <w:sz w:val="24"/>
          <w:szCs w:val="24"/>
        </w:rPr>
        <w:t>akan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lebih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tidak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efektif</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bila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dibandingkan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denga</w:t>
      </w:r>
      <w:r>
        <w:rPr>
          <w:rFonts w:ascii="Times New Roman" w:eastAsia="Calibri" w:hAnsi="Times New Roman" w:cs="Times New Roman"/>
          <w:sz w:val="24"/>
          <w:szCs w:val="24"/>
        </w:rPr>
        <w:t>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memakai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alat</w:t>
      </w:r>
      <w:proofErr w:type="spellEnd"/>
      <w:r>
        <w:rPr>
          <w:rFonts w:ascii="Times New Roman" w:eastAsia="Calibri" w:hAnsi="Times New Roman" w:cs="Times New Roman"/>
          <w:sz w:val="24"/>
          <w:szCs w:val="24"/>
        </w:rPr>
        <w:t xml:space="preserve"> bantu </w:t>
      </w:r>
      <w:r w:rsidR="007915C5">
        <w:rPr>
          <w:rFonts w:ascii="Times New Roman" w:eastAsia="Calibri" w:hAnsi="Times New Roman" w:cs="Times New Roman"/>
          <w:sz w:val="24"/>
          <w:szCs w:val="24"/>
          <w:lang w:val="id-ID"/>
        </w:rPr>
        <w:t>k</w:t>
      </w:r>
      <w:proofErr w:type="spellStart"/>
      <w:r>
        <w:rPr>
          <w:rFonts w:ascii="Times New Roman" w:eastAsia="Calibri" w:hAnsi="Times New Roman" w:cs="Times New Roman"/>
          <w:sz w:val="24"/>
          <w:szCs w:val="24"/>
        </w:rPr>
        <w:t>omputer</w:t>
      </w:r>
      <w:proofErr w:type="spellEnd"/>
      <w:r>
        <w:rPr>
          <w:rFonts w:ascii="Times New Roman" w:eastAsia="Calibri" w:hAnsi="Times New Roman" w:cs="Times New Roman"/>
          <w:sz w:val="24"/>
          <w:szCs w:val="24"/>
          <w:lang w:val="id-ID"/>
        </w:rPr>
        <w:t>.</w:t>
      </w:r>
    </w:p>
    <w:p w:rsidR="0032025A" w:rsidRDefault="0032025A" w:rsidP="00960753">
      <w:pPr>
        <w:tabs>
          <w:tab w:val="left" w:pos="709"/>
          <w:tab w:val="left" w:pos="993"/>
          <w:tab w:val="left" w:pos="1276"/>
        </w:tabs>
        <w:spacing w:after="0" w:line="480" w:lineRule="auto"/>
        <w:jc w:val="both"/>
        <w:rPr>
          <w:rFonts w:ascii="Times New Roman" w:eastAsia="Calibri" w:hAnsi="Times New Roman" w:cs="Times New Roman"/>
          <w:sz w:val="24"/>
          <w:szCs w:val="24"/>
          <w:lang w:val="id-ID"/>
        </w:rPr>
      </w:pPr>
    </w:p>
    <w:p w:rsidR="0032025A" w:rsidRDefault="0032025A" w:rsidP="00960753">
      <w:pPr>
        <w:tabs>
          <w:tab w:val="left" w:pos="709"/>
          <w:tab w:val="left" w:pos="993"/>
          <w:tab w:val="left" w:pos="1276"/>
        </w:tabs>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3.2.6.2</w:t>
      </w:r>
      <w:r>
        <w:rPr>
          <w:rFonts w:ascii="Times New Roman" w:hAnsi="Times New Roman" w:cs="Times New Roman"/>
          <w:b/>
          <w:sz w:val="24"/>
          <w:lang w:val="id-ID"/>
        </w:rPr>
        <w:tab/>
        <w:t>Koefisien Korelasi</w:t>
      </w:r>
    </w:p>
    <w:p w:rsidR="0032025A" w:rsidRDefault="0032025A" w:rsidP="0032025A">
      <w:pPr>
        <w:spacing w:after="0" w:line="480" w:lineRule="auto"/>
        <w:ind w:left="1" w:firstLine="719"/>
        <w:jc w:val="both"/>
        <w:rPr>
          <w:rFonts w:ascii="Times New Roman" w:eastAsia="Calibri" w:hAnsi="Times New Roman" w:cs="Times New Roman"/>
          <w:sz w:val="24"/>
          <w:szCs w:val="24"/>
          <w:lang w:val="id-ID"/>
        </w:rPr>
      </w:pPr>
      <w:proofErr w:type="spellStart"/>
      <w:r w:rsidRPr="00481632">
        <w:rPr>
          <w:rFonts w:ascii="Times New Roman" w:eastAsia="Calibri" w:hAnsi="Times New Roman" w:cs="Times New Roman"/>
          <w:sz w:val="24"/>
          <w:szCs w:val="24"/>
        </w:rPr>
        <w:t>Analisis</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korelasi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berguna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untuk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menentukan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suatu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besaran</w:t>
      </w:r>
      <w:proofErr w:type="spellEnd"/>
      <w:r w:rsidRPr="00481632">
        <w:rPr>
          <w:rFonts w:ascii="Times New Roman" w:eastAsia="Calibri" w:hAnsi="Times New Roman" w:cs="Times New Roman"/>
          <w:sz w:val="24"/>
          <w:szCs w:val="24"/>
        </w:rPr>
        <w:t xml:space="preserve"> yang </w:t>
      </w:r>
      <w:proofErr w:type="spellStart"/>
      <w:r w:rsidRPr="00481632">
        <w:rPr>
          <w:rFonts w:ascii="Times New Roman" w:eastAsia="Calibri" w:hAnsi="Times New Roman" w:cs="Times New Roman"/>
          <w:sz w:val="24"/>
          <w:szCs w:val="24"/>
        </w:rPr>
        <w:t>menyatakan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bagaimana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kuat</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hubungan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suatu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dengan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lain. </w:t>
      </w:r>
      <w:proofErr w:type="spellStart"/>
      <w:r w:rsidRPr="00481632">
        <w:rPr>
          <w:rFonts w:ascii="Times New Roman" w:eastAsia="Calibri" w:hAnsi="Times New Roman" w:cs="Times New Roman"/>
          <w:sz w:val="24"/>
          <w:szCs w:val="24"/>
        </w:rPr>
        <w:t>Jadi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tidak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mempersoalkan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apakah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suatu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tertentu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tergantung</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kepada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lain. </w:t>
      </w:r>
      <w:proofErr w:type="spellStart"/>
      <w:proofErr w:type="gramStart"/>
      <w:r w:rsidRPr="00481632">
        <w:rPr>
          <w:rFonts w:ascii="Times New Roman" w:eastAsia="Calibri" w:hAnsi="Times New Roman" w:cs="Times New Roman"/>
          <w:sz w:val="24"/>
          <w:szCs w:val="24"/>
        </w:rPr>
        <w:t>Simbol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korelasi</w:t>
      </w:r>
      <w:proofErr w:type="spellEnd"/>
      <w:r w:rsidRPr="00481632">
        <w:rPr>
          <w:rFonts w:ascii="Times New Roman" w:eastAsia="Calibri" w:hAnsi="Times New Roman" w:cs="Times New Roman"/>
          <w:sz w:val="24"/>
          <w:szCs w:val="24"/>
        </w:rPr>
        <w:t xml:space="preserve"> r </w:t>
      </w:r>
      <w:r w:rsidR="00757D3C">
        <w:rPr>
          <w:rFonts w:ascii="Times New Roman" w:eastAsia="Calibri" w:hAnsi="Times New Roman" w:cs="Times New Roman"/>
          <w:sz w:val="24"/>
          <w:szCs w:val="24"/>
        </w:rPr>
        <w:t xml:space="preserve">yang </w:t>
      </w:r>
      <w:proofErr w:type="spellStart"/>
      <w:r w:rsidR="00757D3C">
        <w:rPr>
          <w:rFonts w:ascii="Times New Roman" w:eastAsia="Calibri" w:hAnsi="Times New Roman" w:cs="Times New Roman"/>
          <w:sz w:val="24"/>
          <w:szCs w:val="24"/>
        </w:rPr>
        <w:t>disebut</w:t>
      </w:r>
      <w:proofErr w:type="spellEnd"/>
      <w:r w:rsidR="00757D3C">
        <w:rPr>
          <w:rFonts w:ascii="Times New Roman" w:eastAsia="Calibri" w:hAnsi="Times New Roman" w:cs="Times New Roman"/>
          <w:sz w:val="24"/>
          <w:szCs w:val="24"/>
        </w:rPr>
        <w:t xml:space="preserve"> </w:t>
      </w:r>
      <w:proofErr w:type="spellStart"/>
      <w:r w:rsidR="00757D3C">
        <w:rPr>
          <w:rFonts w:ascii="Times New Roman" w:eastAsia="Calibri" w:hAnsi="Times New Roman" w:cs="Times New Roman"/>
          <w:sz w:val="24"/>
          <w:szCs w:val="24"/>
        </w:rPr>
        <w:t>koefisien</w:t>
      </w:r>
      <w:proofErr w:type="spellEnd"/>
      <w:r w:rsidR="00757D3C">
        <w:rPr>
          <w:rFonts w:ascii="Times New Roman" w:eastAsia="Calibri" w:hAnsi="Times New Roman" w:cs="Times New Roman"/>
          <w:sz w:val="24"/>
          <w:szCs w:val="24"/>
        </w:rPr>
        <w:t xml:space="preserve"> </w:t>
      </w:r>
      <w:proofErr w:type="spellStart"/>
      <w:r w:rsidR="00757D3C">
        <w:rPr>
          <w:rFonts w:ascii="Times New Roman" w:eastAsia="Calibri" w:hAnsi="Times New Roman" w:cs="Times New Roman"/>
          <w:sz w:val="24"/>
          <w:szCs w:val="24"/>
        </w:rPr>
        <w:t>korelasi</w:t>
      </w:r>
      <w:proofErr w:type="spellEnd"/>
      <w:r w:rsidR="00757D3C">
        <w:rPr>
          <w:rFonts w:ascii="Times New Roman" w:eastAsia="Calibri" w:hAnsi="Times New Roman" w:cs="Times New Roman"/>
          <w:sz w:val="24"/>
          <w:szCs w:val="24"/>
          <w:lang w:val="id-ID"/>
        </w:rPr>
        <w:t xml:space="preserve"> </w:t>
      </w:r>
      <w:proofErr w:type="spellStart"/>
      <w:r w:rsidRPr="00481632">
        <w:rPr>
          <w:rFonts w:ascii="Times New Roman" w:eastAsia="Calibri" w:hAnsi="Times New Roman" w:cs="Times New Roman"/>
          <w:sz w:val="24"/>
          <w:szCs w:val="24"/>
        </w:rPr>
        <w:t>sedangkan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simbol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parameternya</w:t>
      </w:r>
      <w:proofErr w:type="spellEnd"/>
      <w:r w:rsidRPr="00481632">
        <w:rPr>
          <w:rFonts w:ascii="Times New Roman" w:eastAsia="Calibri" w:hAnsi="Times New Roman" w:cs="Times New Roman"/>
          <w:sz w:val="24"/>
          <w:szCs w:val="24"/>
        </w:rPr>
        <w:t xml:space="preserve"> ρ (</w:t>
      </w:r>
      <w:proofErr w:type="spellStart"/>
      <w:r w:rsidRPr="00481632">
        <w:rPr>
          <w:rFonts w:ascii="Times New Roman" w:eastAsia="Calibri" w:hAnsi="Times New Roman" w:cs="Times New Roman"/>
          <w:sz w:val="24"/>
          <w:szCs w:val="24"/>
        </w:rPr>
        <w:t>dibaca</w:t>
      </w:r>
      <w:proofErr w:type="spellEnd"/>
      <w:r w:rsidRPr="00481632">
        <w:rPr>
          <w:rFonts w:ascii="Times New Roman" w:eastAsia="Calibri" w:hAnsi="Times New Roman" w:cs="Times New Roman"/>
          <w:sz w:val="24"/>
          <w:szCs w:val="24"/>
        </w:rPr>
        <w:t xml:space="preserve"> rho).</w:t>
      </w:r>
      <w:proofErr w:type="gram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Adapun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pers</w:t>
      </w:r>
      <w:r>
        <w:rPr>
          <w:rFonts w:ascii="Times New Roman" w:eastAsia="Calibri" w:hAnsi="Times New Roman" w:cs="Times New Roman"/>
          <w:sz w:val="24"/>
          <w:szCs w:val="24"/>
        </w:rPr>
        <w:t>amaan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koefisien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korelasi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adalah</w:t>
      </w:r>
      <w:proofErr w:type="spellEnd"/>
      <w:r w:rsidRPr="00481632">
        <w:rPr>
          <w:rFonts w:ascii="Times New Roman" w:eastAsia="Calibri" w:hAnsi="Times New Roman" w:cs="Times New Roman"/>
          <w:sz w:val="24"/>
          <w:szCs w:val="24"/>
        </w:rPr>
        <w:t>:</w:t>
      </w:r>
    </w:p>
    <w:p w:rsidR="00036FFA" w:rsidRPr="00036FFA" w:rsidRDefault="00036FFA" w:rsidP="0032025A">
      <w:pPr>
        <w:spacing w:after="0" w:line="480" w:lineRule="auto"/>
        <w:ind w:left="1" w:firstLine="719"/>
        <w:jc w:val="both"/>
        <w:rPr>
          <w:rFonts w:ascii="Times New Roman" w:eastAsia="Calibri" w:hAnsi="Times New Roman" w:cs="Times New Roman"/>
          <w:sz w:val="24"/>
          <w:szCs w:val="24"/>
          <w:lang w:val="id-ID"/>
        </w:rPr>
      </w:pPr>
    </w:p>
    <w:p w:rsidR="0032025A" w:rsidRPr="00481632" w:rsidRDefault="0032025A" w:rsidP="0032025A">
      <w:pPr>
        <w:numPr>
          <w:ilvl w:val="0"/>
          <w:numId w:val="42"/>
        </w:numPr>
        <w:spacing w:after="0" w:line="480" w:lineRule="auto"/>
        <w:ind w:left="567" w:hanging="567"/>
        <w:contextualSpacing/>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lastRenderedPageBreak/>
        <w:t>Jika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r &gt; 0 </w:t>
      </w:r>
      <w:proofErr w:type="spellStart"/>
      <w:r w:rsidRPr="00481632">
        <w:rPr>
          <w:rFonts w:ascii="Times New Roman" w:eastAsia="Calibri" w:hAnsi="Times New Roman" w:cs="Times New Roman"/>
          <w:sz w:val="24"/>
          <w:szCs w:val="24"/>
        </w:rPr>
        <w:t>artinya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telah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terjadi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hubungan</w:t>
      </w:r>
      <w:proofErr w:type="spellEnd"/>
      <w:r w:rsidRPr="00481632">
        <w:rPr>
          <w:rFonts w:ascii="Times New Roman" w:eastAsia="Calibri" w:hAnsi="Times New Roman" w:cs="Times New Roman"/>
          <w:sz w:val="24"/>
          <w:szCs w:val="24"/>
        </w:rPr>
        <w:t xml:space="preserve"> yang linier </w:t>
      </w:r>
      <w:proofErr w:type="spellStart"/>
      <w:r w:rsidRPr="00481632">
        <w:rPr>
          <w:rFonts w:ascii="Times New Roman" w:eastAsia="Calibri" w:hAnsi="Times New Roman" w:cs="Times New Roman"/>
          <w:sz w:val="24"/>
          <w:szCs w:val="24"/>
        </w:rPr>
        <w:t>positif</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yaitu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w:t>
      </w:r>
      <w:r>
        <w:rPr>
          <w:rFonts w:ascii="Times New Roman" w:eastAsia="Calibri" w:hAnsi="Times New Roman" w:cs="Times New Roman"/>
          <w:sz w:val="24"/>
          <w:szCs w:val="24"/>
        </w:rPr>
        <w:t>ar</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nilai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variabel</w:t>
      </w:r>
      <w:proofErr w:type="spellEnd"/>
      <w:r>
        <w:rPr>
          <w:rFonts w:ascii="Times New Roman" w:eastAsia="Calibri" w:hAnsi="Times New Roman" w:cs="Times New Roman"/>
          <w:sz w:val="24"/>
          <w:szCs w:val="24"/>
        </w:rPr>
        <w:t xml:space="preserve"> X (</w:t>
      </w:r>
      <w:proofErr w:type="spellStart"/>
      <w:r w:rsidRPr="001F11CC">
        <w:rPr>
          <w:rFonts w:ascii="Times New Roman" w:eastAsia="Calibri" w:hAnsi="Times New Roman" w:cs="Times New Roman"/>
          <w:i/>
          <w:sz w:val="24"/>
          <w:szCs w:val="24"/>
        </w:rPr>
        <w:t>independen</w:t>
      </w:r>
      <w:proofErr w:type="spellEnd"/>
      <w:r w:rsidR="001F11CC">
        <w:rPr>
          <w:rFonts w:ascii="Times New Roman" w:eastAsia="Calibri" w:hAnsi="Times New Roman" w:cs="Times New Roman"/>
          <w:sz w:val="24"/>
          <w:szCs w:val="24"/>
          <w:lang w:val="id-ID"/>
        </w:rPr>
        <w:t>ce</w:t>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besar</w:t>
      </w:r>
      <w:proofErr w:type="spellEnd"/>
      <w:r>
        <w:rPr>
          <w:rFonts w:ascii="Times New Roman" w:eastAsia="Calibri" w:hAnsi="Times New Roman" w:cs="Times New Roman"/>
          <w:sz w:val="24"/>
          <w:szCs w:val="24"/>
        </w:rPr>
        <w:t xml:space="preserve"> pula </w:t>
      </w:r>
      <w:proofErr w:type="spellStart"/>
      <w:r>
        <w:rPr>
          <w:rFonts w:ascii="Times New Roman" w:eastAsia="Calibri" w:hAnsi="Times New Roman" w:cs="Times New Roman"/>
          <w:sz w:val="24"/>
          <w:szCs w:val="24"/>
        </w:rPr>
        <w:t>variabel</w:t>
      </w:r>
      <w:proofErr w:type="spellEnd"/>
      <w:r>
        <w:rPr>
          <w:rFonts w:ascii="Times New Roman" w:eastAsia="Calibri" w:hAnsi="Times New Roman" w:cs="Times New Roman"/>
          <w:sz w:val="24"/>
          <w:szCs w:val="24"/>
        </w:rPr>
        <w:t xml:space="preserve"> Y (</w:t>
      </w:r>
      <w:proofErr w:type="spellStart"/>
      <w:r w:rsidRPr="001F11CC">
        <w:rPr>
          <w:rFonts w:ascii="Times New Roman" w:eastAsia="Calibri" w:hAnsi="Times New Roman" w:cs="Times New Roman"/>
          <w:i/>
          <w:sz w:val="24"/>
          <w:szCs w:val="24"/>
        </w:rPr>
        <w:t>dependen</w:t>
      </w:r>
      <w:proofErr w:type="spellEnd"/>
      <w:r w:rsidR="001F11CC">
        <w:rPr>
          <w:rFonts w:ascii="Times New Roman" w:eastAsia="Calibri" w:hAnsi="Times New Roman" w:cs="Times New Roman"/>
          <w:sz w:val="24"/>
          <w:szCs w:val="24"/>
          <w:lang w:val="id-ID"/>
        </w:rPr>
        <w:t>ce</w:t>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atau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kecil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 </w:t>
      </w:r>
      <w:proofErr w:type="spellStart"/>
      <w:r w:rsidRPr="00481632">
        <w:rPr>
          <w:rFonts w:ascii="Times New Roman" w:eastAsia="Calibri" w:hAnsi="Times New Roman" w:cs="Times New Roman"/>
          <w:sz w:val="24"/>
          <w:szCs w:val="24"/>
        </w:rPr>
        <w:t>maka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kecil</w:t>
      </w:r>
      <w:proofErr w:type="spellEnd"/>
      <w:r w:rsidRPr="00481632">
        <w:rPr>
          <w:rFonts w:ascii="Times New Roman" w:eastAsia="Calibri" w:hAnsi="Times New Roman" w:cs="Times New Roman"/>
          <w:sz w:val="24"/>
          <w:szCs w:val="24"/>
        </w:rPr>
        <w:t xml:space="preserve"> pula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w:t>
      </w:r>
    </w:p>
    <w:p w:rsidR="0032025A" w:rsidRPr="00481632" w:rsidRDefault="0032025A" w:rsidP="0032025A">
      <w:pPr>
        <w:numPr>
          <w:ilvl w:val="0"/>
          <w:numId w:val="42"/>
        </w:numPr>
        <w:spacing w:after="0" w:line="480" w:lineRule="auto"/>
        <w:ind w:left="567" w:hanging="567"/>
        <w:contextualSpacing/>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t>Jika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r &lt; 0 </w:t>
      </w:r>
      <w:proofErr w:type="spellStart"/>
      <w:r w:rsidRPr="00481632">
        <w:rPr>
          <w:rFonts w:ascii="Times New Roman" w:eastAsia="Calibri" w:hAnsi="Times New Roman" w:cs="Times New Roman"/>
          <w:sz w:val="24"/>
          <w:szCs w:val="24"/>
        </w:rPr>
        <w:t>artinya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telah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terjadi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hubungan</w:t>
      </w:r>
      <w:proofErr w:type="spellEnd"/>
      <w:r w:rsidRPr="00481632">
        <w:rPr>
          <w:rFonts w:ascii="Times New Roman" w:eastAsia="Calibri" w:hAnsi="Times New Roman" w:cs="Times New Roman"/>
          <w:sz w:val="24"/>
          <w:szCs w:val="24"/>
        </w:rPr>
        <w:t xml:space="preserve"> yang linier </w:t>
      </w:r>
      <w:proofErr w:type="spellStart"/>
      <w:r w:rsidRPr="00481632">
        <w:rPr>
          <w:rFonts w:ascii="Times New Roman" w:eastAsia="Calibri" w:hAnsi="Times New Roman" w:cs="Times New Roman"/>
          <w:sz w:val="24"/>
          <w:szCs w:val="24"/>
        </w:rPr>
        <w:t>negatif</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yaitu</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kecil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 </w:t>
      </w:r>
      <w:proofErr w:type="spellStart"/>
      <w:r w:rsidRPr="00481632">
        <w:rPr>
          <w:rFonts w:ascii="Times New Roman" w:eastAsia="Calibri" w:hAnsi="Times New Roman" w:cs="Times New Roman"/>
          <w:sz w:val="24"/>
          <w:szCs w:val="24"/>
        </w:rPr>
        <w:t>maka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 </w:t>
      </w:r>
      <w:proofErr w:type="spellStart"/>
      <w:r w:rsidRPr="00481632">
        <w:rPr>
          <w:rFonts w:ascii="Times New Roman" w:eastAsia="Calibri" w:hAnsi="Times New Roman" w:cs="Times New Roman"/>
          <w:sz w:val="24"/>
          <w:szCs w:val="24"/>
        </w:rPr>
        <w:t>sebaliknya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 </w:t>
      </w:r>
      <w:proofErr w:type="spellStart"/>
      <w:r w:rsidRPr="00481632">
        <w:rPr>
          <w:rFonts w:ascii="Times New Roman" w:eastAsia="Calibri" w:hAnsi="Times New Roman" w:cs="Times New Roman"/>
          <w:sz w:val="24"/>
          <w:szCs w:val="24"/>
        </w:rPr>
        <w:t>maka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semakin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kecil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nilai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w:t>
      </w:r>
    </w:p>
    <w:p w:rsidR="003C13DE" w:rsidRPr="003C13DE" w:rsidRDefault="0032025A" w:rsidP="0032025A">
      <w:pPr>
        <w:numPr>
          <w:ilvl w:val="0"/>
          <w:numId w:val="42"/>
        </w:numPr>
        <w:spacing w:after="0" w:line="480" w:lineRule="auto"/>
        <w:ind w:left="567" w:hanging="567"/>
        <w:contextualSpacing/>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t>Jika</w:t>
      </w:r>
      <w:proofErr w:type="spellEnd"/>
      <w:r w:rsidRPr="00481632">
        <w:rPr>
          <w:rFonts w:ascii="Times New Roman" w:eastAsia="Calibri" w:hAnsi="Times New Roman" w:cs="Times New Roman"/>
          <w:sz w:val="24"/>
          <w:szCs w:val="24"/>
        </w:rPr>
        <w:t xml:space="preserve"> r = 0 </w:t>
      </w:r>
      <w:proofErr w:type="spellStart"/>
      <w:r w:rsidRPr="00481632">
        <w:rPr>
          <w:rFonts w:ascii="Times New Roman" w:eastAsia="Calibri" w:hAnsi="Times New Roman" w:cs="Times New Roman"/>
          <w:sz w:val="24"/>
          <w:szCs w:val="24"/>
        </w:rPr>
        <w:t>artinya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tidak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ada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hubungan</w:t>
      </w:r>
      <w:proofErr w:type="spellEnd"/>
      <w:r w:rsidRPr="00481632">
        <w:rPr>
          <w:rFonts w:ascii="Times New Roman" w:eastAsia="Calibri" w:hAnsi="Times New Roman" w:cs="Times New Roman"/>
          <w:sz w:val="24"/>
          <w:szCs w:val="24"/>
        </w:rPr>
        <w:t xml:space="preserve"> </w:t>
      </w:r>
      <w:proofErr w:type="spellStart"/>
      <w:proofErr w:type="gramStart"/>
      <w:r w:rsidRPr="00481632">
        <w:rPr>
          <w:rFonts w:ascii="Times New Roman" w:eastAsia="Calibri" w:hAnsi="Times New Roman" w:cs="Times New Roman"/>
          <w:sz w:val="24"/>
          <w:szCs w:val="24"/>
        </w:rPr>
        <w:t>sama</w:t>
      </w:r>
      <w:proofErr w:type="spellEnd"/>
      <w:proofErr w:type="gram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sekali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antara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 </w:t>
      </w:r>
      <w:proofErr w:type="spellStart"/>
      <w:r w:rsidRPr="00481632">
        <w:rPr>
          <w:rFonts w:ascii="Times New Roman" w:eastAsia="Calibri" w:hAnsi="Times New Roman" w:cs="Times New Roman"/>
          <w:sz w:val="24"/>
          <w:szCs w:val="24"/>
        </w:rPr>
        <w:t>dengan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w:t>
      </w:r>
    </w:p>
    <w:p w:rsidR="0032025A" w:rsidRPr="003C13DE" w:rsidRDefault="0032025A" w:rsidP="0032025A">
      <w:pPr>
        <w:numPr>
          <w:ilvl w:val="0"/>
          <w:numId w:val="42"/>
        </w:numPr>
        <w:spacing w:after="0" w:line="480" w:lineRule="auto"/>
        <w:ind w:left="567" w:hanging="567"/>
        <w:contextualSpacing/>
        <w:jc w:val="both"/>
        <w:rPr>
          <w:rFonts w:ascii="Times New Roman" w:eastAsia="Calibri" w:hAnsi="Times New Roman" w:cs="Times New Roman"/>
          <w:sz w:val="24"/>
          <w:szCs w:val="24"/>
        </w:rPr>
      </w:pPr>
      <w:proofErr w:type="spellStart"/>
      <w:r w:rsidRPr="003C13DE">
        <w:rPr>
          <w:rFonts w:ascii="Times New Roman" w:eastAsia="Calibri" w:hAnsi="Times New Roman" w:cs="Times New Roman"/>
          <w:sz w:val="24"/>
          <w:szCs w:val="24"/>
        </w:rPr>
        <w:t>Jika</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nilai</w:t>
      </w:r>
      <w:proofErr w:type="spellEnd"/>
      <w:r w:rsidRPr="003C13DE">
        <w:rPr>
          <w:rFonts w:ascii="Times New Roman" w:eastAsia="Calibri" w:hAnsi="Times New Roman" w:cs="Times New Roman"/>
          <w:sz w:val="24"/>
          <w:szCs w:val="24"/>
        </w:rPr>
        <w:t xml:space="preserve"> r = 1 </w:t>
      </w:r>
      <w:proofErr w:type="spellStart"/>
      <w:r w:rsidRPr="003C13DE">
        <w:rPr>
          <w:rFonts w:ascii="Times New Roman" w:eastAsia="Calibri" w:hAnsi="Times New Roman" w:cs="Times New Roman"/>
          <w:sz w:val="24"/>
          <w:szCs w:val="24"/>
        </w:rPr>
        <w:t>atau</w:t>
      </w:r>
      <w:proofErr w:type="spellEnd"/>
      <w:r w:rsidRPr="003C13DE">
        <w:rPr>
          <w:rFonts w:ascii="Times New Roman" w:eastAsia="Calibri" w:hAnsi="Times New Roman" w:cs="Times New Roman"/>
          <w:sz w:val="24"/>
          <w:szCs w:val="24"/>
        </w:rPr>
        <w:t xml:space="preserve"> r = -1 </w:t>
      </w:r>
      <w:proofErr w:type="spellStart"/>
      <w:r w:rsidRPr="003C13DE">
        <w:rPr>
          <w:rFonts w:ascii="Times New Roman" w:eastAsia="Calibri" w:hAnsi="Times New Roman" w:cs="Times New Roman"/>
          <w:sz w:val="24"/>
          <w:szCs w:val="24"/>
        </w:rPr>
        <w:t>artinya</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telah</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terjadi</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hubungan</w:t>
      </w:r>
      <w:proofErr w:type="spellEnd"/>
      <w:r w:rsidRPr="003C13DE">
        <w:rPr>
          <w:rFonts w:ascii="Times New Roman" w:eastAsia="Calibri" w:hAnsi="Times New Roman" w:cs="Times New Roman"/>
          <w:sz w:val="24"/>
          <w:szCs w:val="24"/>
        </w:rPr>
        <w:t xml:space="preserve"> linier </w:t>
      </w:r>
      <w:proofErr w:type="spellStart"/>
      <w:r w:rsidRPr="003C13DE">
        <w:rPr>
          <w:rFonts w:ascii="Times New Roman" w:eastAsia="Calibri" w:hAnsi="Times New Roman" w:cs="Times New Roman"/>
          <w:sz w:val="24"/>
          <w:szCs w:val="24"/>
        </w:rPr>
        <w:t>sempurna</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yaitu</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berupa</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garis</w:t>
      </w:r>
      <w:proofErr w:type="spellEnd"/>
      <w:r w:rsidRPr="003C13DE">
        <w:rPr>
          <w:rFonts w:ascii="Times New Roman" w:eastAsia="Calibri" w:hAnsi="Times New Roman" w:cs="Times New Roman"/>
          <w:sz w:val="24"/>
          <w:szCs w:val="24"/>
        </w:rPr>
        <w:t xml:space="preserve"> </w:t>
      </w:r>
      <w:proofErr w:type="spellStart"/>
      <w:r w:rsidRPr="003C13DE">
        <w:rPr>
          <w:rFonts w:ascii="Times New Roman" w:eastAsia="Calibri" w:hAnsi="Times New Roman" w:cs="Times New Roman"/>
          <w:sz w:val="24"/>
          <w:szCs w:val="24"/>
        </w:rPr>
        <w:t>lurus</w:t>
      </w:r>
      <w:proofErr w:type="spellEnd"/>
      <w:r w:rsidRPr="003C13DE">
        <w:rPr>
          <w:rFonts w:ascii="Times New Roman" w:eastAsia="Calibri" w:hAnsi="Times New Roman" w:cs="Times New Roman"/>
          <w:sz w:val="24"/>
          <w:szCs w:val="24"/>
          <w:lang w:val="id-ID"/>
        </w:rPr>
        <w:t>.</w:t>
      </w:r>
    </w:p>
    <w:p w:rsidR="003C13DE" w:rsidRPr="00481632" w:rsidRDefault="003C13DE" w:rsidP="00454B62">
      <w:pPr>
        <w:spacing w:after="0" w:line="480" w:lineRule="auto"/>
        <w:ind w:left="1" w:firstLine="719"/>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t>Adapun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rumus</w:t>
      </w:r>
      <w:proofErr w:type="spellEnd"/>
      <w:r w:rsidRPr="00481632">
        <w:rPr>
          <w:rFonts w:ascii="Times New Roman" w:eastAsia="Calibri" w:hAnsi="Times New Roman" w:cs="Times New Roman"/>
          <w:sz w:val="24"/>
          <w:szCs w:val="24"/>
        </w:rPr>
        <w:t xml:space="preserve"> yang </w:t>
      </w:r>
      <w:proofErr w:type="spellStart"/>
      <w:r w:rsidRPr="00481632">
        <w:rPr>
          <w:rFonts w:ascii="Times New Roman" w:eastAsia="Calibri" w:hAnsi="Times New Roman" w:cs="Times New Roman"/>
          <w:sz w:val="24"/>
          <w:szCs w:val="24"/>
        </w:rPr>
        <w:t>digunakan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menurut</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Sugiyono</w:t>
      </w:r>
      <w:proofErr w:type="spellEnd"/>
      <w:r w:rsidRPr="0048163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(2014:228) </w:t>
      </w:r>
      <w:proofErr w:type="spellStart"/>
      <w:r>
        <w:rPr>
          <w:rFonts w:ascii="Times New Roman" w:eastAsia="Calibri" w:hAnsi="Times New Roman" w:cs="Times New Roman"/>
          <w:sz w:val="24"/>
          <w:szCs w:val="24"/>
        </w:rPr>
        <w:t>adalah</w:t>
      </w:r>
      <w:proofErr w:type="spellEnd"/>
      <w:r w:rsidRPr="00481632">
        <w:rPr>
          <w:rFonts w:ascii="Times New Roman" w:eastAsia="Calibri" w:hAnsi="Times New Roman" w:cs="Times New Roman"/>
          <w:sz w:val="24"/>
          <w:szCs w:val="24"/>
        </w:rPr>
        <w:t>:</w:t>
      </w:r>
    </w:p>
    <w:p w:rsidR="003C13DE" w:rsidRPr="00B2624F" w:rsidRDefault="003C13DE" w:rsidP="003C13DE">
      <w:pPr>
        <w:spacing w:after="0" w:line="480" w:lineRule="auto"/>
        <w:ind w:left="720" w:firstLine="709"/>
        <w:jc w:val="both"/>
        <w:rPr>
          <w:rFonts w:ascii="Times New Roman" w:eastAsia="Times New Roman" w:hAnsi="Times New Roman" w:cs="Times New Roman"/>
          <w:i/>
          <w:sz w:val="24"/>
          <w:szCs w:val="24"/>
        </w:rPr>
      </w:pPr>
      <m:oMathPara>
        <m:oMath>
          <m:r>
            <m:rPr>
              <m:sty m:val="bi"/>
            </m:rPr>
            <w:rPr>
              <w:rFonts w:ascii="Cambria Math" w:eastAsia="Times New Roman" w:hAnsi="Cambria Math" w:cs="Times New Roman"/>
              <w:sz w:val="24"/>
              <w:szCs w:val="24"/>
            </w:rPr>
            <m:t>r=</m:t>
          </m:r>
          <m:f>
            <m:fPr>
              <m:ctrlPr>
                <w:rPr>
                  <w:rFonts w:ascii="Cambria Math" w:eastAsia="Times New Roman" w:hAnsi="Cambria Math" w:cs="Times New Roman"/>
                  <w:b/>
                  <w:i/>
                  <w:sz w:val="24"/>
                  <w:szCs w:val="24"/>
                </w:rPr>
              </m:ctrlPr>
            </m:fPr>
            <m:num>
              <m:r>
                <m:rPr>
                  <m:sty m:val="bi"/>
                </m:rPr>
                <w:rPr>
                  <w:rFonts w:ascii="Cambria Math" w:eastAsia="Times New Roman" w:hAnsi="Cambria Math" w:cs="Times New Roman"/>
                  <w:sz w:val="24"/>
                  <w:szCs w:val="24"/>
                </w:rPr>
                <m:t xml:space="preserve">n∑XY- </m:t>
              </m:r>
              <m:nary>
                <m:naryPr>
                  <m:chr m:val="∑"/>
                  <m:subHide m:val="1"/>
                  <m:supHide m:val="1"/>
                  <m:ctrlPr>
                    <w:rPr>
                      <w:rFonts w:ascii="Cambria Math" w:eastAsia="Times New Roman" w:hAnsi="Cambria Math" w:cs="Times New Roman"/>
                      <w:b/>
                      <w:i/>
                      <w:sz w:val="24"/>
                      <w:szCs w:val="24"/>
                    </w:rPr>
                  </m:ctrlPr>
                </m:naryPr>
                <m:sub/>
                <m:sup/>
                <m:e>
                  <m:r>
                    <m:rPr>
                      <m:sty m:val="bi"/>
                    </m:rPr>
                    <w:rPr>
                      <w:rFonts w:ascii="Cambria Math" w:eastAsia="Times New Roman" w:hAnsi="Cambria Math" w:cs="Times New Roman"/>
                      <w:sz w:val="24"/>
                      <w:szCs w:val="24"/>
                    </w:rPr>
                    <m:t>X∑Y</m:t>
                  </m:r>
                </m:e>
              </m:nary>
            </m:num>
            <m:den>
              <m:rad>
                <m:radPr>
                  <m:degHide m:val="1"/>
                  <m:ctrlPr>
                    <w:rPr>
                      <w:rFonts w:ascii="Cambria Math" w:eastAsia="Times New Roman" w:hAnsi="Cambria Math" w:cs="Times New Roman"/>
                      <w:b/>
                      <w:sz w:val="24"/>
                      <w:szCs w:val="24"/>
                    </w:rPr>
                  </m:ctrlPr>
                </m:radPr>
                <m:deg/>
                <m:e>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X</m:t>
                      </m:r>
                    </m:e>
                    <m:sup>
                      <m:r>
                        <m:rPr>
                          <m:sty m:val="bi"/>
                        </m:rPr>
                        <w:rPr>
                          <w:rFonts w:ascii="Cambria Math" w:eastAsia="Times New Roman" w:hAnsi="Cambria Math" w:cs="Times New Roman"/>
                          <w:sz w:val="24"/>
                          <w:szCs w:val="24"/>
                        </w:rPr>
                        <m:t>2</m:t>
                      </m:r>
                    </m:sup>
                  </m:sSup>
                </m:e>
              </m:rad>
              <m:r>
                <m:rPr>
                  <m:sty m:val="bi"/>
                </m:rP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b/>
                      <w:i/>
                      <w:sz w:val="24"/>
                      <w:szCs w:val="24"/>
                    </w:rPr>
                  </m:ctrlPr>
                </m:naryPr>
                <m:sub/>
                <m:sup/>
                <m:e>
                  <m:r>
                    <m:rPr>
                      <m:sty m:val="bi"/>
                    </m:rPr>
                    <w:rPr>
                      <w:rFonts w:ascii="Cambria Math" w:eastAsia="Times New Roman" w:hAnsi="Cambria Math" w:cs="Times New Roman"/>
                      <w:sz w:val="24"/>
                      <w:szCs w:val="24"/>
                    </w:rPr>
                    <m:t>X</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Y</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-(∑Y</m:t>
                  </m:r>
                  <m:sSup>
                    <m:sSupPr>
                      <m:ctrlPr>
                        <w:rPr>
                          <w:rFonts w:ascii="Cambria Math" w:eastAsia="Times New Roman" w:hAnsi="Cambria Math" w:cs="Times New Roman"/>
                          <w:b/>
                          <w:i/>
                          <w:sz w:val="24"/>
                          <w:szCs w:val="24"/>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m:t>
                  </m:r>
                </m:e>
              </m:nary>
            </m:den>
          </m:f>
        </m:oMath>
      </m:oMathPara>
    </w:p>
    <w:p w:rsidR="003C13DE" w:rsidRPr="00481632" w:rsidRDefault="003C13DE" w:rsidP="003C13DE">
      <w:pPr>
        <w:spacing w:after="0" w:line="480" w:lineRule="auto"/>
        <w:ind w:left="1"/>
        <w:contextualSpacing/>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t>Keterangan</w:t>
      </w:r>
      <w:proofErr w:type="spellEnd"/>
      <w:r w:rsidRPr="00481632">
        <w:rPr>
          <w:rFonts w:ascii="Times New Roman" w:eastAsia="Calibri" w:hAnsi="Times New Roman" w:cs="Times New Roman"/>
          <w:sz w:val="24"/>
          <w:szCs w:val="24"/>
        </w:rPr>
        <w:t>:</w:t>
      </w:r>
    </w:p>
    <w:p w:rsidR="003C13DE" w:rsidRPr="00481632" w:rsidRDefault="003C13DE" w:rsidP="003C13DE">
      <w:pPr>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i/>
          <w:sz w:val="24"/>
          <w:szCs w:val="24"/>
        </w:rPr>
        <w:t>r</w:t>
      </w:r>
      <w:r w:rsidRPr="00481632">
        <w:rPr>
          <w:rFonts w:ascii="Times New Roman" w:eastAsia="Calibri" w:hAnsi="Times New Roman" w:cs="Times New Roman"/>
          <w:i/>
          <w:sz w:val="24"/>
          <w:szCs w:val="24"/>
        </w:rPr>
        <w:tab/>
      </w:r>
      <w:r w:rsidRPr="00481632">
        <w:rPr>
          <w:rFonts w:ascii="Times New Roman" w:eastAsia="Calibri" w:hAnsi="Times New Roman" w:cs="Times New Roman"/>
          <w:i/>
          <w:sz w:val="24"/>
          <w:szCs w:val="24"/>
        </w:rPr>
        <w:tab/>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Koefisien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Korelasi</w:t>
      </w:r>
      <w:proofErr w:type="spellEnd"/>
    </w:p>
    <w:p w:rsidR="003C13DE" w:rsidRPr="00481632" w:rsidRDefault="003C13DE" w:rsidP="003C13DE">
      <w:pPr>
        <w:tabs>
          <w:tab w:val="left" w:pos="142"/>
          <w:tab w:val="left" w:pos="1418"/>
        </w:tabs>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i/>
          <w:sz w:val="24"/>
          <w:szCs w:val="24"/>
        </w:rPr>
        <w:t>n</w:t>
      </w:r>
      <w:r w:rsidRPr="00481632">
        <w:rPr>
          <w:rFonts w:ascii="Times New Roman" w:eastAsia="Calibri" w:hAnsi="Times New Roman" w:cs="Times New Roman"/>
          <w:i/>
          <w:sz w:val="24"/>
          <w:szCs w:val="24"/>
        </w:rPr>
        <w:tab/>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Banyaknya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responden</w:t>
      </w:r>
      <w:proofErr w:type="spellEnd"/>
    </w:p>
    <w:p w:rsidR="003C13DE" w:rsidRPr="00481632" w:rsidRDefault="003C13DE" w:rsidP="003C13DE">
      <w:pPr>
        <w:tabs>
          <w:tab w:val="left" w:pos="142"/>
          <w:tab w:val="left" w:pos="1134"/>
          <w:tab w:val="left" w:pos="1418"/>
        </w:tabs>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X</w:t>
      </w:r>
      <w:r w:rsidRPr="00481632">
        <w:rPr>
          <w:rFonts w:ascii="Times New Roman" w:eastAsia="Calibri" w:hAnsi="Times New Roman" w:cs="Times New Roman"/>
          <w:i/>
          <w:sz w:val="24"/>
          <w:szCs w:val="24"/>
        </w:rPr>
        <w:tab/>
      </w:r>
      <w:r w:rsidRPr="00481632">
        <w:rPr>
          <w:rFonts w:ascii="Times New Roman" w:eastAsia="Calibri" w:hAnsi="Times New Roman" w:cs="Times New Roman"/>
          <w:i/>
          <w:sz w:val="24"/>
          <w:szCs w:val="24"/>
        </w:rPr>
        <w:tab/>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Skor</w:t>
      </w:r>
      <w:proofErr w:type="spellEnd"/>
      <w:r w:rsidRPr="00481632">
        <w:rPr>
          <w:rFonts w:ascii="Times New Roman" w:eastAsia="Calibri" w:hAnsi="Times New Roman" w:cs="Times New Roman"/>
          <w:sz w:val="24"/>
          <w:szCs w:val="24"/>
        </w:rPr>
        <w:t xml:space="preserve"> total </w:t>
      </w:r>
      <w:proofErr w:type="spellStart"/>
      <w:r w:rsidRPr="00481632">
        <w:rPr>
          <w:rFonts w:ascii="Times New Roman" w:eastAsia="Calibri" w:hAnsi="Times New Roman" w:cs="Times New Roman"/>
          <w:sz w:val="24"/>
          <w:szCs w:val="24"/>
        </w:rPr>
        <w:t>pertanyaan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responden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w:t>
      </w:r>
    </w:p>
    <w:p w:rsidR="003C13DE" w:rsidRPr="00481632" w:rsidRDefault="003C13DE" w:rsidP="003C13DE">
      <w:pPr>
        <w:tabs>
          <w:tab w:val="left" w:pos="142"/>
          <w:tab w:val="left" w:pos="1134"/>
          <w:tab w:val="left" w:pos="1418"/>
        </w:tabs>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Y</w:t>
      </w:r>
      <w:r w:rsidRPr="00481632">
        <w:rPr>
          <w:rFonts w:ascii="Times New Roman" w:eastAsia="Calibri" w:hAnsi="Times New Roman" w:cs="Times New Roman"/>
          <w:sz w:val="24"/>
          <w:szCs w:val="24"/>
        </w:rPr>
        <w:tab/>
      </w:r>
      <w:r w:rsidRPr="00481632">
        <w:rPr>
          <w:rFonts w:ascii="Times New Roman" w:eastAsia="Calibri" w:hAnsi="Times New Roman" w:cs="Times New Roman"/>
          <w:sz w:val="24"/>
          <w:szCs w:val="24"/>
        </w:rPr>
        <w:tab/>
        <w:t xml:space="preserve">= </w:t>
      </w:r>
      <w:proofErr w:type="spellStart"/>
      <w:r w:rsidRPr="00481632">
        <w:rPr>
          <w:rFonts w:ascii="Times New Roman" w:eastAsia="Calibri" w:hAnsi="Times New Roman" w:cs="Times New Roman"/>
          <w:sz w:val="24"/>
          <w:szCs w:val="24"/>
        </w:rPr>
        <w:t>Skor</w:t>
      </w:r>
      <w:proofErr w:type="spellEnd"/>
      <w:r w:rsidRPr="00481632">
        <w:rPr>
          <w:rFonts w:ascii="Times New Roman" w:eastAsia="Calibri" w:hAnsi="Times New Roman" w:cs="Times New Roman"/>
          <w:sz w:val="24"/>
          <w:szCs w:val="24"/>
        </w:rPr>
        <w:t xml:space="preserve"> total </w:t>
      </w:r>
      <w:proofErr w:type="spellStart"/>
      <w:r w:rsidRPr="00481632">
        <w:rPr>
          <w:rFonts w:ascii="Times New Roman" w:eastAsia="Calibri" w:hAnsi="Times New Roman" w:cs="Times New Roman"/>
          <w:sz w:val="24"/>
          <w:szCs w:val="24"/>
        </w:rPr>
        <w:t>pertanyaan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responden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w:t>
      </w:r>
    </w:p>
    <w:p w:rsidR="003C13DE" w:rsidRPr="00481632" w:rsidRDefault="003C13DE" w:rsidP="003C13DE">
      <w:pPr>
        <w:tabs>
          <w:tab w:val="left" w:pos="142"/>
          <w:tab w:val="left" w:pos="1134"/>
          <w:tab w:val="left" w:pos="1418"/>
        </w:tabs>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∑X</w:t>
      </w:r>
      <w:r w:rsidRPr="00481632">
        <w:rPr>
          <w:rFonts w:ascii="Times New Roman" w:eastAsia="Calibri" w:hAnsi="Times New Roman" w:cs="Times New Roman"/>
          <w:sz w:val="24"/>
          <w:szCs w:val="24"/>
        </w:rPr>
        <w:tab/>
      </w:r>
      <w:r w:rsidRPr="00481632">
        <w:rPr>
          <w:rFonts w:ascii="Times New Roman" w:eastAsia="Calibri" w:hAnsi="Times New Roman" w:cs="Times New Roman"/>
          <w:sz w:val="24"/>
          <w:szCs w:val="24"/>
        </w:rPr>
        <w:tab/>
        <w:t xml:space="preserve">= </w:t>
      </w:r>
      <w:proofErr w:type="spellStart"/>
      <w:r w:rsidRPr="00481632">
        <w:rPr>
          <w:rFonts w:ascii="Times New Roman" w:eastAsia="Calibri" w:hAnsi="Times New Roman" w:cs="Times New Roman"/>
          <w:sz w:val="24"/>
          <w:szCs w:val="24"/>
        </w:rPr>
        <w:t>Jumlah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skor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dalam</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X</w:t>
      </w:r>
    </w:p>
    <w:p w:rsidR="003C13DE" w:rsidRPr="00481632" w:rsidRDefault="003C13DE" w:rsidP="003C13DE">
      <w:pPr>
        <w:tabs>
          <w:tab w:val="left" w:pos="142"/>
          <w:tab w:val="left" w:pos="1134"/>
          <w:tab w:val="left" w:pos="1418"/>
        </w:tabs>
        <w:spacing w:after="0" w:line="480" w:lineRule="auto"/>
        <w:ind w:left="284"/>
        <w:contextualSpacing/>
        <w:jc w:val="both"/>
        <w:rPr>
          <w:rFonts w:ascii="Times New Roman" w:eastAsia="Calibri" w:hAnsi="Times New Roman" w:cs="Times New Roman"/>
          <w:sz w:val="24"/>
          <w:szCs w:val="24"/>
        </w:rPr>
      </w:pPr>
      <w:r w:rsidRPr="00481632">
        <w:rPr>
          <w:rFonts w:ascii="Times New Roman" w:eastAsia="Calibri" w:hAnsi="Times New Roman" w:cs="Times New Roman"/>
          <w:sz w:val="24"/>
          <w:szCs w:val="24"/>
        </w:rPr>
        <w:t>∑Y</w:t>
      </w:r>
      <w:r w:rsidRPr="00481632">
        <w:rPr>
          <w:rFonts w:ascii="Times New Roman" w:eastAsia="Calibri" w:hAnsi="Times New Roman" w:cs="Times New Roman"/>
          <w:sz w:val="24"/>
          <w:szCs w:val="24"/>
        </w:rPr>
        <w:tab/>
      </w:r>
      <w:r w:rsidRPr="00481632">
        <w:rPr>
          <w:rFonts w:ascii="Times New Roman" w:eastAsia="Calibri" w:hAnsi="Times New Roman" w:cs="Times New Roman"/>
          <w:sz w:val="24"/>
          <w:szCs w:val="24"/>
        </w:rPr>
        <w:tab/>
        <w:t xml:space="preserve">= </w:t>
      </w:r>
      <w:proofErr w:type="spellStart"/>
      <w:r w:rsidRPr="00481632">
        <w:rPr>
          <w:rFonts w:ascii="Times New Roman" w:eastAsia="Calibri" w:hAnsi="Times New Roman" w:cs="Times New Roman"/>
          <w:sz w:val="24"/>
          <w:szCs w:val="24"/>
        </w:rPr>
        <w:t>Jumlah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skor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dalam</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Y</w:t>
      </w:r>
    </w:p>
    <w:p w:rsidR="003C13DE" w:rsidRPr="00481632" w:rsidRDefault="003C13DE" w:rsidP="003C13DE">
      <w:pPr>
        <w:tabs>
          <w:tab w:val="left" w:pos="142"/>
          <w:tab w:val="left" w:pos="1134"/>
          <w:tab w:val="left" w:pos="1418"/>
        </w:tabs>
        <w:spacing w:after="0" w:line="480" w:lineRule="auto"/>
        <w:ind w:left="284"/>
        <w:contextualSpacing/>
        <w:jc w:val="both"/>
        <w:rPr>
          <w:rFonts w:ascii="Times New Roman" w:eastAsia="Times New Roman" w:hAnsi="Times New Roman" w:cs="Times New Roman"/>
          <w:sz w:val="24"/>
          <w:szCs w:val="24"/>
        </w:rPr>
      </w:pPr>
      <w:r w:rsidRPr="00481632">
        <w:rPr>
          <w:rFonts w:ascii="Times New Roman" w:eastAsia="Calibri" w:hAnsi="Times New Roman" w:cs="Times New Roman"/>
          <w:sz w:val="24"/>
          <w:szCs w:val="24"/>
        </w:rPr>
        <w:t>∑</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oMath>
      <w:r w:rsidRPr="00481632">
        <w:rPr>
          <w:rFonts w:ascii="Times New Roman" w:eastAsia="Times New Roman" w:hAnsi="Times New Roman" w:cs="Times New Roman"/>
          <w:sz w:val="24"/>
          <w:szCs w:val="24"/>
        </w:rPr>
        <w:tab/>
      </w:r>
      <w:r w:rsidRPr="00481632">
        <w:rPr>
          <w:rFonts w:ascii="Times New Roman" w:eastAsia="Times New Roman" w:hAnsi="Times New Roman" w:cs="Times New Roman"/>
          <w:sz w:val="24"/>
          <w:szCs w:val="24"/>
        </w:rPr>
        <w:tab/>
        <w:t>= Jumlah kuadrat masing-masing variabel X</w:t>
      </w:r>
    </w:p>
    <w:p w:rsidR="003C13DE" w:rsidRPr="00713AB7" w:rsidRDefault="003C13DE" w:rsidP="003C13DE">
      <w:pPr>
        <w:tabs>
          <w:tab w:val="left" w:pos="1418"/>
        </w:tabs>
        <w:spacing w:after="0" w:line="480" w:lineRule="auto"/>
        <w:jc w:val="both"/>
        <w:rPr>
          <w:rFonts w:ascii="Times New Roman" w:eastAsia="Times New Roman" w:hAnsi="Times New Roman" w:cs="Times New Roman"/>
          <w:sz w:val="24"/>
          <w:szCs w:val="24"/>
        </w:rPr>
      </w:pPr>
      <w:r w:rsidRPr="00481632">
        <w:rPr>
          <w:rFonts w:ascii="Times New Roman" w:eastAsia="Calibri" w:hAnsi="Times New Roman" w:cs="Times New Roman"/>
          <w:sz w:val="24"/>
          <w:szCs w:val="24"/>
        </w:rPr>
        <w:t xml:space="preserve">     ∑</w:t>
      </w:r>
      <m:oMath>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oMath>
      <w:r w:rsidRPr="00481632">
        <w:rPr>
          <w:rFonts w:ascii="Times New Roman" w:eastAsia="Times New Roman" w:hAnsi="Times New Roman" w:cs="Times New Roman"/>
          <w:sz w:val="24"/>
          <w:szCs w:val="24"/>
        </w:rPr>
        <w:tab/>
        <w:t>= Jumlah kuadrat masing-masing variabel Y</w:t>
      </w:r>
    </w:p>
    <w:p w:rsidR="003C13DE" w:rsidRPr="00B2624F" w:rsidRDefault="003C13DE" w:rsidP="00454B62">
      <w:pPr>
        <w:spacing w:after="0" w:line="480" w:lineRule="auto"/>
        <w:ind w:left="1" w:firstLine="719"/>
        <w:jc w:val="both"/>
        <w:rPr>
          <w:rFonts w:ascii="Times New Roman" w:eastAsia="Calibri" w:hAnsi="Times New Roman" w:cs="Times New Roman"/>
          <w:sz w:val="24"/>
          <w:szCs w:val="24"/>
        </w:rPr>
      </w:pPr>
      <w:proofErr w:type="spellStart"/>
      <w:r w:rsidRPr="00481632">
        <w:rPr>
          <w:rFonts w:ascii="Times New Roman" w:eastAsia="Calibri" w:hAnsi="Times New Roman" w:cs="Times New Roman"/>
          <w:sz w:val="24"/>
          <w:szCs w:val="24"/>
        </w:rPr>
        <w:lastRenderedPageBreak/>
        <w:t>Menurut</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Sugiyono</w:t>
      </w:r>
      <w:proofErr w:type="spellEnd"/>
      <w:r w:rsidRPr="00481632">
        <w:rPr>
          <w:rFonts w:ascii="Times New Roman" w:eastAsia="Calibri" w:hAnsi="Times New Roman" w:cs="Times New Roman"/>
          <w:sz w:val="24"/>
          <w:szCs w:val="24"/>
        </w:rPr>
        <w:t xml:space="preserve"> (2014:184) </w:t>
      </w:r>
      <w:proofErr w:type="spellStart"/>
      <w:r w:rsidRPr="00481632">
        <w:rPr>
          <w:rFonts w:ascii="Times New Roman" w:eastAsia="Calibri" w:hAnsi="Times New Roman" w:cs="Times New Roman"/>
          <w:sz w:val="24"/>
          <w:szCs w:val="24"/>
        </w:rPr>
        <w:t>terdapat</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standar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untuk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dapat</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menginterpretasikan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kecilnya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koefisien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korelasi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antar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kedua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w:t>
      </w:r>
      <w:r>
        <w:rPr>
          <w:rFonts w:ascii="Times New Roman" w:eastAsia="Calibri" w:hAnsi="Times New Roman" w:cs="Times New Roman"/>
          <w:sz w:val="24"/>
          <w:szCs w:val="24"/>
        </w:rPr>
        <w:t>ariabel</w:t>
      </w:r>
      <w:proofErr w:type="spellEnd"/>
      <w:r>
        <w:rPr>
          <w:rFonts w:ascii="Times New Roman" w:eastAsia="Calibri" w:hAnsi="Times New Roman" w:cs="Times New Roman"/>
          <w:sz w:val="24"/>
          <w:szCs w:val="24"/>
        </w:rPr>
        <w:t>:</w:t>
      </w:r>
    </w:p>
    <w:p w:rsidR="009355DF" w:rsidRDefault="009355DF" w:rsidP="003C13DE">
      <w:pPr>
        <w:spacing w:after="0" w:line="480" w:lineRule="auto"/>
        <w:ind w:left="720"/>
        <w:jc w:val="center"/>
        <w:rPr>
          <w:rFonts w:ascii="Times New Roman" w:eastAsia="Calibri" w:hAnsi="Times New Roman" w:cs="Times New Roman"/>
          <w:b/>
          <w:sz w:val="24"/>
          <w:szCs w:val="24"/>
          <w:lang w:val="id-ID"/>
        </w:rPr>
      </w:pPr>
    </w:p>
    <w:p w:rsidR="005A56A9" w:rsidRDefault="00735B4B" w:rsidP="00F5346B">
      <w:pPr>
        <w:spacing w:after="0" w:line="360" w:lineRule="auto"/>
        <w:jc w:val="center"/>
        <w:rPr>
          <w:rFonts w:ascii="Times New Roman" w:eastAsia="Calibri" w:hAnsi="Times New Roman" w:cs="Times New Roman"/>
          <w:b/>
          <w:sz w:val="24"/>
          <w:szCs w:val="24"/>
          <w:lang w:val="id-ID"/>
        </w:rPr>
      </w:pPr>
      <w:proofErr w:type="spellStart"/>
      <w:r>
        <w:rPr>
          <w:rFonts w:ascii="Times New Roman" w:eastAsia="Calibri" w:hAnsi="Times New Roman" w:cs="Times New Roman"/>
          <w:b/>
          <w:sz w:val="24"/>
          <w:szCs w:val="24"/>
        </w:rPr>
        <w:t>Tabel</w:t>
      </w:r>
      <w:proofErr w:type="spellEnd"/>
      <w:r>
        <w:rPr>
          <w:rFonts w:ascii="Times New Roman" w:eastAsia="Calibri" w:hAnsi="Times New Roman" w:cs="Times New Roman"/>
          <w:b/>
          <w:sz w:val="24"/>
          <w:szCs w:val="24"/>
        </w:rPr>
        <w:t xml:space="preserve"> 3.</w:t>
      </w:r>
      <w:r w:rsidR="005A56A9">
        <w:rPr>
          <w:rFonts w:ascii="Times New Roman" w:eastAsia="Calibri" w:hAnsi="Times New Roman" w:cs="Times New Roman"/>
          <w:b/>
          <w:sz w:val="24"/>
          <w:szCs w:val="24"/>
          <w:lang w:val="id-ID"/>
        </w:rPr>
        <w:t>4</w:t>
      </w:r>
    </w:p>
    <w:p w:rsidR="003C13DE" w:rsidRPr="00AC7771" w:rsidRDefault="003C13DE" w:rsidP="00F5346B">
      <w:pPr>
        <w:spacing w:after="0" w:line="360" w:lineRule="auto"/>
        <w:jc w:val="center"/>
        <w:rPr>
          <w:rFonts w:ascii="Times New Roman" w:eastAsia="Calibri" w:hAnsi="Times New Roman" w:cs="Times New Roman"/>
          <w:b/>
          <w:sz w:val="24"/>
          <w:szCs w:val="24"/>
        </w:rPr>
      </w:pPr>
      <w:proofErr w:type="spellStart"/>
      <w:r w:rsidRPr="00481632">
        <w:rPr>
          <w:rFonts w:ascii="Times New Roman" w:eastAsia="Calibri" w:hAnsi="Times New Roman" w:cs="Times New Roman"/>
          <w:b/>
          <w:sz w:val="24"/>
          <w:szCs w:val="24"/>
        </w:rPr>
        <w:t>Interpret</w:t>
      </w:r>
      <w:r>
        <w:rPr>
          <w:rFonts w:ascii="Times New Roman" w:eastAsia="Calibri" w:hAnsi="Times New Roman" w:cs="Times New Roman"/>
          <w:b/>
          <w:sz w:val="24"/>
          <w:szCs w:val="24"/>
        </w:rPr>
        <w:t>asi</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Terhadap</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Koefisien</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Korelasi</w:t>
      </w:r>
      <w:proofErr w:type="spellEnd"/>
    </w:p>
    <w:tbl>
      <w:tblPr>
        <w:tblStyle w:val="TableGrid1"/>
        <w:tblW w:w="4936" w:type="pct"/>
        <w:jc w:val="center"/>
        <w:tblLook w:val="04A0" w:firstRow="1" w:lastRow="0" w:firstColumn="1" w:lastColumn="0" w:noHBand="0" w:noVBand="1"/>
      </w:tblPr>
      <w:tblGrid>
        <w:gridCol w:w="3742"/>
        <w:gridCol w:w="4308"/>
      </w:tblGrid>
      <w:tr w:rsidR="003C13DE" w:rsidRPr="00481632" w:rsidTr="005A56A9">
        <w:trPr>
          <w:trHeight w:val="271"/>
          <w:jc w:val="center"/>
        </w:trPr>
        <w:tc>
          <w:tcPr>
            <w:tcW w:w="2324" w:type="pct"/>
            <w:shd w:val="clear" w:color="auto" w:fill="D9D9D9" w:themeFill="background1" w:themeFillShade="D9"/>
            <w:vAlign w:val="center"/>
          </w:tcPr>
          <w:p w:rsidR="003C13DE" w:rsidRPr="00E94F3F" w:rsidRDefault="003C13DE" w:rsidP="004132F7">
            <w:pPr>
              <w:spacing w:line="480" w:lineRule="auto"/>
              <w:ind w:left="232"/>
              <w:jc w:val="center"/>
              <w:rPr>
                <w:rFonts w:ascii="Times New Roman" w:eastAsia="Calibri" w:hAnsi="Times New Roman" w:cs="Times New Roman"/>
                <w:b/>
                <w:color w:val="000000"/>
                <w:sz w:val="24"/>
                <w:szCs w:val="24"/>
              </w:rPr>
            </w:pPr>
            <w:r w:rsidRPr="00E94F3F">
              <w:rPr>
                <w:rFonts w:ascii="Times New Roman" w:eastAsia="Calibri" w:hAnsi="Times New Roman" w:cs="Times New Roman"/>
                <w:b/>
                <w:color w:val="000000"/>
                <w:sz w:val="24"/>
                <w:szCs w:val="24"/>
              </w:rPr>
              <w:t>Interval Koefisien Korelasi</w:t>
            </w:r>
          </w:p>
        </w:tc>
        <w:tc>
          <w:tcPr>
            <w:tcW w:w="2676" w:type="pct"/>
            <w:shd w:val="clear" w:color="auto" w:fill="D9D9D9" w:themeFill="background1" w:themeFillShade="D9"/>
            <w:vAlign w:val="center"/>
          </w:tcPr>
          <w:p w:rsidR="003C13DE" w:rsidRPr="00E94F3F" w:rsidRDefault="003C13DE" w:rsidP="004132F7">
            <w:pPr>
              <w:spacing w:line="480" w:lineRule="auto"/>
              <w:ind w:left="175"/>
              <w:jc w:val="center"/>
              <w:rPr>
                <w:rFonts w:ascii="Times New Roman" w:eastAsia="Calibri" w:hAnsi="Times New Roman" w:cs="Times New Roman"/>
                <w:b/>
                <w:color w:val="000000"/>
                <w:sz w:val="24"/>
                <w:szCs w:val="24"/>
              </w:rPr>
            </w:pPr>
            <w:r w:rsidRPr="00E94F3F">
              <w:rPr>
                <w:rFonts w:ascii="Times New Roman" w:eastAsia="Calibri" w:hAnsi="Times New Roman" w:cs="Times New Roman"/>
                <w:b/>
                <w:color w:val="000000"/>
                <w:sz w:val="24"/>
                <w:szCs w:val="24"/>
              </w:rPr>
              <w:t>Tingkat Hubungan</w:t>
            </w:r>
          </w:p>
        </w:tc>
      </w:tr>
      <w:tr w:rsidR="003C13DE" w:rsidRPr="00481632" w:rsidTr="004132F7">
        <w:trPr>
          <w:trHeight w:val="320"/>
          <w:jc w:val="center"/>
        </w:trPr>
        <w:tc>
          <w:tcPr>
            <w:tcW w:w="2324"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0,00 – 0, 199</w:t>
            </w:r>
          </w:p>
        </w:tc>
        <w:tc>
          <w:tcPr>
            <w:tcW w:w="2676"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Sangat Rendah</w:t>
            </w:r>
          </w:p>
        </w:tc>
      </w:tr>
      <w:tr w:rsidR="003C13DE" w:rsidRPr="00481632" w:rsidTr="004132F7">
        <w:trPr>
          <w:trHeight w:val="320"/>
          <w:jc w:val="center"/>
        </w:trPr>
        <w:tc>
          <w:tcPr>
            <w:tcW w:w="2324"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0,20 – 0, 399</w:t>
            </w:r>
          </w:p>
        </w:tc>
        <w:tc>
          <w:tcPr>
            <w:tcW w:w="2676"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Rendah</w:t>
            </w:r>
          </w:p>
        </w:tc>
      </w:tr>
      <w:tr w:rsidR="003C13DE" w:rsidRPr="00481632" w:rsidTr="004132F7">
        <w:trPr>
          <w:trHeight w:val="332"/>
          <w:jc w:val="center"/>
        </w:trPr>
        <w:tc>
          <w:tcPr>
            <w:tcW w:w="2324"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0,40 – 0,599</w:t>
            </w:r>
          </w:p>
        </w:tc>
        <w:tc>
          <w:tcPr>
            <w:tcW w:w="2676"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Sedang</w:t>
            </w:r>
          </w:p>
        </w:tc>
      </w:tr>
      <w:tr w:rsidR="003C13DE" w:rsidRPr="00481632" w:rsidTr="004132F7">
        <w:trPr>
          <w:trHeight w:val="320"/>
          <w:jc w:val="center"/>
        </w:trPr>
        <w:tc>
          <w:tcPr>
            <w:tcW w:w="2324"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0,60 – 0,799</w:t>
            </w:r>
          </w:p>
        </w:tc>
        <w:tc>
          <w:tcPr>
            <w:tcW w:w="2676"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Kuat</w:t>
            </w:r>
          </w:p>
        </w:tc>
      </w:tr>
      <w:tr w:rsidR="003C13DE" w:rsidRPr="00481632" w:rsidTr="004132F7">
        <w:trPr>
          <w:trHeight w:val="320"/>
          <w:jc w:val="center"/>
        </w:trPr>
        <w:tc>
          <w:tcPr>
            <w:tcW w:w="2324"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0,80 – 1,00</w:t>
            </w:r>
          </w:p>
        </w:tc>
        <w:tc>
          <w:tcPr>
            <w:tcW w:w="2676" w:type="pct"/>
            <w:vAlign w:val="center"/>
          </w:tcPr>
          <w:p w:rsidR="003C13DE" w:rsidRPr="00481632" w:rsidRDefault="003C13DE" w:rsidP="004132F7">
            <w:pPr>
              <w:spacing w:line="480" w:lineRule="auto"/>
              <w:ind w:left="90"/>
              <w:jc w:val="center"/>
              <w:rPr>
                <w:rFonts w:ascii="Times New Roman" w:eastAsia="Calibri" w:hAnsi="Times New Roman" w:cs="Times New Roman"/>
                <w:color w:val="000000"/>
                <w:sz w:val="24"/>
                <w:szCs w:val="24"/>
              </w:rPr>
            </w:pPr>
            <w:r w:rsidRPr="00481632">
              <w:rPr>
                <w:rFonts w:ascii="Times New Roman" w:eastAsia="Calibri" w:hAnsi="Times New Roman" w:cs="Times New Roman"/>
                <w:color w:val="000000"/>
                <w:sz w:val="24"/>
                <w:szCs w:val="24"/>
              </w:rPr>
              <w:t>Sangat Kuat</w:t>
            </w:r>
          </w:p>
        </w:tc>
      </w:tr>
    </w:tbl>
    <w:p w:rsidR="00D1525E" w:rsidRDefault="00D1525E" w:rsidP="00D1525E">
      <w:pPr>
        <w:spacing w:after="0" w:line="480" w:lineRule="auto"/>
        <w:rPr>
          <w:rFonts w:ascii="Times New Roman" w:eastAsia="Calibri" w:hAnsi="Times New Roman" w:cs="Times New Roman"/>
          <w:b/>
          <w:sz w:val="24"/>
          <w:szCs w:val="24"/>
          <w:lang w:val="id-ID"/>
        </w:rPr>
      </w:pPr>
    </w:p>
    <w:p w:rsidR="00D1525E" w:rsidRPr="00B2624F" w:rsidRDefault="00D1525E" w:rsidP="00D1525E">
      <w:pPr>
        <w:pStyle w:val="Heading3"/>
        <w:rPr>
          <w:rFonts w:eastAsia="Times New Roman"/>
        </w:rPr>
      </w:pPr>
      <w:r>
        <w:rPr>
          <w:rFonts w:eastAsia="Calibri"/>
          <w:lang w:val="en-US"/>
        </w:rPr>
        <w:t xml:space="preserve">3.2.6.3 </w:t>
      </w:r>
      <w:r w:rsidRPr="00B2624F">
        <w:rPr>
          <w:rFonts w:eastAsia="Times New Roman"/>
        </w:rPr>
        <w:t>Koefisien Determinasi (R</w:t>
      </w:r>
      <w:r w:rsidRPr="00B2624F">
        <w:rPr>
          <w:rFonts w:eastAsia="Times New Roman"/>
          <w:vertAlign w:val="superscript"/>
        </w:rPr>
        <w:t>2</w:t>
      </w:r>
      <w:r w:rsidRPr="00B2624F">
        <w:rPr>
          <w:rFonts w:eastAsia="Times New Roman"/>
        </w:rPr>
        <w:t>)</w:t>
      </w:r>
    </w:p>
    <w:p w:rsidR="00D1525E" w:rsidRPr="007E6013" w:rsidRDefault="00D1525E" w:rsidP="00D1525E">
      <w:pPr>
        <w:spacing w:after="0" w:line="480" w:lineRule="auto"/>
        <w:ind w:firstLine="567"/>
        <w:jc w:val="both"/>
        <w:rPr>
          <w:rFonts w:ascii="Times New Roman" w:eastAsia="Calibri" w:hAnsi="Times New Roman" w:cs="Times New Roman"/>
          <w:sz w:val="24"/>
          <w:szCs w:val="24"/>
        </w:rPr>
      </w:pPr>
      <w:proofErr w:type="spellStart"/>
      <w:proofErr w:type="gramStart"/>
      <w:r w:rsidRPr="00481632">
        <w:rPr>
          <w:rFonts w:ascii="Times New Roman" w:eastAsia="Calibri" w:hAnsi="Times New Roman" w:cs="Times New Roman"/>
          <w:sz w:val="24"/>
          <w:szCs w:val="24"/>
        </w:rPr>
        <w:t>Koefisien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determinasi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digunakan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untuk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mengetahui</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seberapa</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besar</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pengaruh</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i/>
          <w:sz w:val="24"/>
          <w:szCs w:val="24"/>
        </w:rPr>
        <w:t>independen</w:t>
      </w:r>
      <w:proofErr w:type="spellEnd"/>
      <w:r w:rsidR="003B7EE0">
        <w:rPr>
          <w:rFonts w:ascii="Times New Roman" w:eastAsia="Calibri" w:hAnsi="Times New Roman" w:cs="Times New Roman"/>
          <w:i/>
          <w:sz w:val="24"/>
          <w:szCs w:val="24"/>
          <w:lang w:val="id-ID"/>
        </w:rPr>
        <w:t>ce</w:t>
      </w:r>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terhadap</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variabel</w:t>
      </w:r>
      <w:proofErr w:type="spellEnd"/>
      <w:r w:rsidRPr="00481632">
        <w:rPr>
          <w:rFonts w:ascii="Times New Roman" w:eastAsia="Calibri" w:hAnsi="Times New Roman" w:cs="Times New Roman"/>
          <w:sz w:val="24"/>
          <w:szCs w:val="24"/>
        </w:rPr>
        <w:t xml:space="preserve"> </w:t>
      </w:r>
      <w:proofErr w:type="spellStart"/>
      <w:r w:rsidR="003B7EE0">
        <w:rPr>
          <w:rFonts w:ascii="Times New Roman" w:eastAsia="Calibri" w:hAnsi="Times New Roman" w:cs="Times New Roman"/>
          <w:i/>
          <w:sz w:val="24"/>
          <w:szCs w:val="24"/>
        </w:rPr>
        <w:t>dependen</w:t>
      </w:r>
      <w:proofErr w:type="spellEnd"/>
      <w:r w:rsidR="003B7EE0">
        <w:rPr>
          <w:rFonts w:ascii="Times New Roman" w:eastAsia="Calibri" w:hAnsi="Times New Roman" w:cs="Times New Roman"/>
          <w:i/>
          <w:sz w:val="24"/>
          <w:szCs w:val="24"/>
          <w:lang w:val="id-ID"/>
        </w:rPr>
        <w:t>ce</w:t>
      </w:r>
      <w:r w:rsidRPr="00481632">
        <w:rPr>
          <w:rFonts w:ascii="Times New Roman" w:eastAsia="Calibri" w:hAnsi="Times New Roman" w:cs="Times New Roman"/>
          <w:sz w:val="24"/>
          <w:szCs w:val="24"/>
        </w:rPr>
        <w:t>.</w:t>
      </w:r>
      <w:proofErr w:type="gram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Rumus</w:t>
      </w:r>
      <w:proofErr w:type="spellEnd"/>
      <w:r w:rsidRPr="00481632">
        <w:rPr>
          <w:rFonts w:ascii="Times New Roman" w:eastAsia="Calibri" w:hAnsi="Times New Roman" w:cs="Times New Roman"/>
          <w:sz w:val="24"/>
          <w:szCs w:val="24"/>
        </w:rPr>
        <w:t xml:space="preserve"> yang </w:t>
      </w:r>
      <w:proofErr w:type="spellStart"/>
      <w:r w:rsidRPr="00481632">
        <w:rPr>
          <w:rFonts w:ascii="Times New Roman" w:eastAsia="Calibri" w:hAnsi="Times New Roman" w:cs="Times New Roman"/>
          <w:sz w:val="24"/>
          <w:szCs w:val="24"/>
        </w:rPr>
        <w:t>digunakan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untuk</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melakukan</w:t>
      </w:r>
      <w:proofErr w:type="spellEnd"/>
      <w:r w:rsidRPr="00481632">
        <w:rPr>
          <w:rFonts w:ascii="Times New Roman" w:eastAsia="Calibri" w:hAnsi="Times New Roman" w:cs="Times New Roman"/>
          <w:sz w:val="24"/>
          <w:szCs w:val="24"/>
        </w:rPr>
        <w:t xml:space="preserve"> </w:t>
      </w:r>
      <w:proofErr w:type="spellStart"/>
      <w:r w:rsidRPr="00481632">
        <w:rPr>
          <w:rFonts w:ascii="Times New Roman" w:eastAsia="Calibri" w:hAnsi="Times New Roman" w:cs="Times New Roman"/>
          <w:sz w:val="24"/>
          <w:szCs w:val="24"/>
        </w:rPr>
        <w:t>penguji</w:t>
      </w:r>
      <w:r>
        <w:rPr>
          <w:rFonts w:ascii="Times New Roman" w:eastAsia="Calibri" w:hAnsi="Times New Roman" w:cs="Times New Roman"/>
          <w:sz w:val="24"/>
          <w:szCs w:val="24"/>
        </w:rPr>
        <w:t>an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koefisien</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determinasi</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adalah</w:t>
      </w:r>
      <w:proofErr w:type="spellEnd"/>
      <w:r w:rsidRPr="00481632">
        <w:rPr>
          <w:rFonts w:ascii="Times New Roman" w:eastAsia="Calibri" w:hAnsi="Times New Roman" w:cs="Times New Roman"/>
          <w:sz w:val="24"/>
          <w:szCs w:val="24"/>
        </w:rPr>
        <w:t>:</w:t>
      </w:r>
    </w:p>
    <w:p w:rsidR="00D1525E" w:rsidRPr="00481632" w:rsidRDefault="00D1525E" w:rsidP="00D1525E">
      <w:pPr>
        <w:spacing w:after="0" w:line="480" w:lineRule="auto"/>
        <w:ind w:left="720" w:firstLine="720"/>
        <w:jc w:val="both"/>
        <w:rPr>
          <w:rFonts w:ascii="Times New Roman" w:eastAsia="Calibri" w:hAnsi="Times New Roman" w:cs="Times New Roman"/>
          <w:sz w:val="24"/>
          <w:szCs w:val="24"/>
        </w:rPr>
      </w:pPr>
      <w:r w:rsidRPr="00481632">
        <w:rPr>
          <w:rFonts w:ascii="Times New Roman" w:eastAsia="Calibri" w:hAnsi="Times New Roman" w:cs="Times New Roman"/>
          <w:noProof/>
          <w:sz w:val="24"/>
          <w:szCs w:val="24"/>
        </w:rPr>
        <mc:AlternateContent>
          <mc:Choice Requires="wps">
            <w:drawing>
              <wp:anchor distT="0" distB="0" distL="114300" distR="114300" simplePos="0" relativeHeight="251661312" behindDoc="1" locked="0" layoutInCell="1" allowOverlap="1" wp14:anchorId="5A135C5D" wp14:editId="33CB47FC">
                <wp:simplePos x="0" y="0"/>
                <wp:positionH relativeFrom="margin">
                  <wp:align>center</wp:align>
                </wp:positionH>
                <wp:positionV relativeFrom="paragraph">
                  <wp:posOffset>17145</wp:posOffset>
                </wp:positionV>
                <wp:extent cx="1600200" cy="314325"/>
                <wp:effectExtent l="0" t="0" r="1905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solidFill>
                          <a:schemeClr val="bg1"/>
                        </a:solidFill>
                        <a:ln w="6350" cap="flat" cmpd="sng" algn="ctr">
                          <a:solidFill>
                            <a:schemeClr val="tx1"/>
                          </a:solidFill>
                          <a:prstDash val="solid"/>
                          <a:miter lim="800000"/>
                        </a:ln>
                        <a:effectLst/>
                      </wps:spPr>
                      <wps:txbx>
                        <w:txbxContent>
                          <w:p w:rsidR="007625CA" w:rsidRPr="00B76AF0" w:rsidRDefault="007625CA" w:rsidP="00D1525E">
                            <w:pPr>
                              <w:jc w:val="center"/>
                              <w:rPr>
                                <w:sz w:val="28"/>
                              </w:rPr>
                            </w:pPr>
                            <w:proofErr w:type="spellStart"/>
                            <w:proofErr w:type="gramStart"/>
                            <w:r w:rsidRPr="00B76AF0">
                              <w:rPr>
                                <w:sz w:val="28"/>
                              </w:rPr>
                              <w:t>Kd</w:t>
                            </w:r>
                            <w:proofErr w:type="spellEnd"/>
                            <w:proofErr w:type="gramEnd"/>
                            <w:r w:rsidRPr="00B76AF0">
                              <w:rPr>
                                <w:sz w:val="28"/>
                              </w:rPr>
                              <w:t xml:space="preserve"> = r</w:t>
                            </w:r>
                            <w:r>
                              <w:rPr>
                                <w:sz w:val="28"/>
                                <w:vertAlign w:val="superscript"/>
                              </w:rPr>
                              <w:t>2</w:t>
                            </w:r>
                            <w:r w:rsidRPr="00B76AF0">
                              <w:rPr>
                                <w:sz w:val="28"/>
                              </w:rPr>
                              <w:t xml:space="preserve"> x 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0;margin-top:1.35pt;width:126pt;height:24.75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" fillcolor="white [3212]" strokecolor="black [3213]" strokeweight=".5pt">
                <v:path arrowok="t"/>
                <v:textbox>
                  <w:txbxContent>
                    <w:p w:rsidR="00D1525E" w:rsidRPr="00B76AF0" w:rsidRDefault="00D1525E" w:rsidP="00D1525E">
                      <w:pPr>
                        <w:jc w:val="center"/>
                        <w:rPr>
                          <w:sz w:val="28"/>
                        </w:rPr>
                      </w:pPr>
                      <w:proofErr w:type="spellStart"/>
                      <w:proofErr w:type="gramStart"/>
                      <w:r w:rsidRPr="00B76AF0">
                        <w:rPr>
                          <w:sz w:val="28"/>
                        </w:rPr>
                        <w:t>Kd</w:t>
                      </w:r>
                      <w:proofErr w:type="spellEnd"/>
                      <w:proofErr w:type="gramEnd"/>
                      <w:r w:rsidRPr="00B76AF0">
                        <w:rPr>
                          <w:sz w:val="28"/>
                        </w:rPr>
                        <w:t xml:space="preserve"> = r</w:t>
                      </w:r>
                      <w:r>
                        <w:rPr>
                          <w:sz w:val="28"/>
                          <w:vertAlign w:val="superscript"/>
                        </w:rPr>
                        <w:t>2</w:t>
                      </w:r>
                      <w:r w:rsidRPr="00B76AF0">
                        <w:rPr>
                          <w:sz w:val="28"/>
                        </w:rPr>
                        <w:t xml:space="preserve"> x 100%</w:t>
                      </w:r>
                    </w:p>
                  </w:txbxContent>
                </v:textbox>
                <w10:wrap anchorx="margin"/>
              </v:shape>
            </w:pict>
          </mc:Fallback>
        </mc:AlternateContent>
      </w:r>
    </w:p>
    <w:p w:rsidR="00D1525E" w:rsidRDefault="00D1525E" w:rsidP="00D1525E">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rPr>
      </w:pPr>
    </w:p>
    <w:p w:rsidR="00D1525E" w:rsidRPr="00481632" w:rsidRDefault="000553A4" w:rsidP="00D1525E">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rPr>
      </w:pPr>
      <w:proofErr w:type="spellStart"/>
      <w:r>
        <w:rPr>
          <w:rFonts w:ascii="Times New Roman" w:eastAsia="Calibri" w:hAnsi="Times New Roman" w:cs="Times New Roman"/>
          <w:color w:val="000000"/>
          <w:sz w:val="24"/>
          <w:szCs w:val="24"/>
        </w:rPr>
        <w:t>Keterangan</w:t>
      </w:r>
      <w:proofErr w:type="spellEnd"/>
      <w:r w:rsidR="00D1525E" w:rsidRPr="00481632">
        <w:rPr>
          <w:rFonts w:ascii="Times New Roman" w:eastAsia="Calibri" w:hAnsi="Times New Roman" w:cs="Times New Roman"/>
          <w:color w:val="000000"/>
          <w:sz w:val="24"/>
          <w:szCs w:val="24"/>
        </w:rPr>
        <w:t>:</w:t>
      </w:r>
    </w:p>
    <w:p w:rsidR="00D1525E" w:rsidRPr="00481632" w:rsidRDefault="00D1525E" w:rsidP="00D1525E">
      <w:pPr>
        <w:autoSpaceDE w:val="0"/>
        <w:autoSpaceDN w:val="0"/>
        <w:adjustRightInd w:val="0"/>
        <w:spacing w:after="0" w:line="480" w:lineRule="auto"/>
        <w:ind w:left="426" w:hanging="426"/>
        <w:jc w:val="both"/>
        <w:rPr>
          <w:rFonts w:ascii="Times New Roman" w:eastAsia="Calibri" w:hAnsi="Times New Roman" w:cs="Times New Roman"/>
          <w:color w:val="000000"/>
          <w:sz w:val="24"/>
          <w:szCs w:val="24"/>
        </w:rPr>
      </w:pPr>
      <w:proofErr w:type="spellStart"/>
      <w:proofErr w:type="gramStart"/>
      <w:r w:rsidRPr="00481632">
        <w:rPr>
          <w:rFonts w:ascii="Times New Roman" w:eastAsia="Calibri" w:hAnsi="Times New Roman" w:cs="Times New Roman"/>
          <w:color w:val="000000"/>
          <w:sz w:val="24"/>
          <w:szCs w:val="24"/>
        </w:rPr>
        <w:t>Kd</w:t>
      </w:r>
      <w:proofErr w:type="spellEnd"/>
      <w:proofErr w:type="gramEnd"/>
      <w:r w:rsidRPr="00481632">
        <w:rPr>
          <w:rFonts w:ascii="Times New Roman" w:eastAsia="Calibri" w:hAnsi="Times New Roman" w:cs="Times New Roman"/>
          <w:color w:val="000000"/>
          <w:sz w:val="24"/>
          <w:szCs w:val="24"/>
        </w:rPr>
        <w:t xml:space="preserve"> = </w:t>
      </w:r>
      <w:proofErr w:type="spellStart"/>
      <w:r w:rsidRPr="00481632">
        <w:rPr>
          <w:rFonts w:ascii="Times New Roman" w:eastAsia="Calibri" w:hAnsi="Times New Roman" w:cs="Times New Roman"/>
          <w:color w:val="000000"/>
          <w:sz w:val="24"/>
          <w:szCs w:val="24"/>
        </w:rPr>
        <w:t>Koefisien</w:t>
      </w:r>
      <w:proofErr w:type="spellEnd"/>
      <w:r w:rsidRPr="00481632">
        <w:rPr>
          <w:rFonts w:ascii="Times New Roman" w:eastAsia="Calibri" w:hAnsi="Times New Roman" w:cs="Times New Roman"/>
          <w:color w:val="000000"/>
          <w:sz w:val="24"/>
          <w:szCs w:val="24"/>
        </w:rPr>
        <w:t xml:space="preserve"> </w:t>
      </w:r>
      <w:proofErr w:type="spellStart"/>
      <w:r w:rsidRPr="00481632">
        <w:rPr>
          <w:rFonts w:ascii="Times New Roman" w:eastAsia="Calibri" w:hAnsi="Times New Roman" w:cs="Times New Roman"/>
          <w:color w:val="000000"/>
          <w:sz w:val="24"/>
          <w:szCs w:val="24"/>
        </w:rPr>
        <w:t>Determinasi</w:t>
      </w:r>
      <w:proofErr w:type="spellEnd"/>
    </w:p>
    <w:p w:rsidR="00D1525E" w:rsidRPr="00E00FED" w:rsidRDefault="00D1525E" w:rsidP="00E00FED">
      <w:pPr>
        <w:tabs>
          <w:tab w:val="left" w:pos="567"/>
          <w:tab w:val="left" w:pos="1276"/>
        </w:tabs>
        <w:autoSpaceDE w:val="0"/>
        <w:autoSpaceDN w:val="0"/>
        <w:adjustRightInd w:val="0"/>
        <w:spacing w:after="0" w:line="480" w:lineRule="auto"/>
        <w:ind w:left="426" w:hanging="426"/>
        <w:jc w:val="both"/>
        <w:rPr>
          <w:rFonts w:ascii="Times New Roman" w:eastAsia="Calibri" w:hAnsi="Times New Roman" w:cs="Times New Roman"/>
          <w:color w:val="000000"/>
          <w:sz w:val="24"/>
          <w:szCs w:val="24"/>
          <w:lang w:val="id-ID"/>
        </w:rPr>
      </w:pPr>
      <w:proofErr w:type="gramStart"/>
      <w:r w:rsidRPr="00481632">
        <w:rPr>
          <w:rFonts w:ascii="Times New Roman" w:eastAsia="Calibri" w:hAnsi="Times New Roman" w:cs="Times New Roman"/>
          <w:color w:val="000000"/>
          <w:sz w:val="24"/>
          <w:szCs w:val="24"/>
        </w:rPr>
        <w:t>R</w:t>
      </w:r>
      <w:r w:rsidRPr="00481632">
        <w:rPr>
          <w:rFonts w:ascii="Times New Roman" w:eastAsia="Calibri" w:hAnsi="Times New Roman" w:cs="Times New Roman"/>
          <w:color w:val="000000"/>
          <w:sz w:val="24"/>
          <w:szCs w:val="24"/>
          <w:vertAlign w:val="superscript"/>
        </w:rPr>
        <w:t>2</w:t>
      </w:r>
      <w:r w:rsidRPr="00481632">
        <w:rPr>
          <w:rFonts w:ascii="Times New Roman" w:eastAsia="Calibri" w:hAnsi="Times New Roman" w:cs="Times New Roman"/>
          <w:color w:val="000000"/>
          <w:sz w:val="24"/>
          <w:szCs w:val="24"/>
        </w:rPr>
        <w:t xml:space="preserve">  =</w:t>
      </w:r>
      <w:proofErr w:type="gramEnd"/>
      <w:r w:rsidRPr="00481632">
        <w:rPr>
          <w:rFonts w:ascii="Times New Roman" w:eastAsia="Calibri" w:hAnsi="Times New Roman" w:cs="Times New Roman"/>
          <w:color w:val="000000"/>
          <w:sz w:val="24"/>
          <w:szCs w:val="24"/>
        </w:rPr>
        <w:t xml:space="preserve"> </w:t>
      </w:r>
      <w:proofErr w:type="spellStart"/>
      <w:r w:rsidRPr="00481632">
        <w:rPr>
          <w:rFonts w:ascii="Times New Roman" w:eastAsia="Calibri" w:hAnsi="Times New Roman" w:cs="Times New Roman"/>
          <w:color w:val="000000"/>
          <w:sz w:val="24"/>
          <w:szCs w:val="24"/>
        </w:rPr>
        <w:t>Koefisien</w:t>
      </w:r>
      <w:proofErr w:type="spellEnd"/>
      <w:r w:rsidRPr="00481632">
        <w:rPr>
          <w:rFonts w:ascii="Times New Roman" w:eastAsia="Calibri" w:hAnsi="Times New Roman" w:cs="Times New Roman"/>
          <w:color w:val="000000"/>
          <w:sz w:val="24"/>
          <w:szCs w:val="24"/>
        </w:rPr>
        <w:t xml:space="preserve"> </w:t>
      </w:r>
      <w:proofErr w:type="spellStart"/>
      <w:r w:rsidRPr="00481632">
        <w:rPr>
          <w:rFonts w:ascii="Times New Roman" w:eastAsia="Calibri" w:hAnsi="Times New Roman" w:cs="Times New Roman"/>
          <w:color w:val="000000"/>
          <w:sz w:val="24"/>
          <w:szCs w:val="24"/>
        </w:rPr>
        <w:t>Korelasi</w:t>
      </w:r>
      <w:proofErr w:type="spellEnd"/>
      <w:r w:rsidRPr="00481632">
        <w:rPr>
          <w:rFonts w:ascii="Times New Roman" w:eastAsia="Calibri" w:hAnsi="Times New Roman" w:cs="Times New Roman"/>
          <w:color w:val="000000"/>
          <w:sz w:val="24"/>
          <w:szCs w:val="24"/>
        </w:rPr>
        <w:t xml:space="preserve"> </w:t>
      </w:r>
      <w:proofErr w:type="spellStart"/>
      <w:r w:rsidRPr="00481632">
        <w:rPr>
          <w:rFonts w:ascii="Times New Roman" w:eastAsia="Calibri" w:hAnsi="Times New Roman" w:cs="Times New Roman"/>
          <w:color w:val="000000"/>
          <w:sz w:val="24"/>
          <w:szCs w:val="24"/>
        </w:rPr>
        <w:t>Pangkat</w:t>
      </w:r>
      <w:proofErr w:type="spellEnd"/>
      <w:r w:rsidRPr="00481632">
        <w:rPr>
          <w:rFonts w:ascii="Times New Roman" w:eastAsia="Calibri" w:hAnsi="Times New Roman" w:cs="Times New Roman"/>
          <w:color w:val="000000"/>
          <w:sz w:val="24"/>
          <w:szCs w:val="24"/>
        </w:rPr>
        <w:t xml:space="preserve"> </w:t>
      </w:r>
      <w:proofErr w:type="spellStart"/>
      <w:r w:rsidRPr="00481632">
        <w:rPr>
          <w:rFonts w:ascii="Times New Roman" w:eastAsia="Calibri" w:hAnsi="Times New Roman" w:cs="Times New Roman"/>
          <w:color w:val="000000"/>
          <w:sz w:val="24"/>
          <w:szCs w:val="24"/>
        </w:rPr>
        <w:t>Dua</w:t>
      </w:r>
      <w:proofErr w:type="spellEnd"/>
    </w:p>
    <w:sectPr w:rsidR="00D1525E" w:rsidRPr="00E00FED" w:rsidSect="007625CA">
      <w:footerReference w:type="default" r:id="rId10"/>
      <w:pgSz w:w="11907" w:h="16840" w:code="9"/>
      <w:pgMar w:top="1701" w:right="1701" w:bottom="1701" w:left="2268" w:header="709" w:footer="709" w:gutter="0"/>
      <w:pgNumType w:start="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891" w:rsidRDefault="00AB7891" w:rsidP="008B19A2">
      <w:pPr>
        <w:spacing w:after="0" w:line="240" w:lineRule="auto"/>
      </w:pPr>
      <w:r>
        <w:separator/>
      </w:r>
    </w:p>
  </w:endnote>
  <w:endnote w:type="continuationSeparator" w:id="0">
    <w:p w:rsidR="00AB7891" w:rsidRDefault="00AB7891" w:rsidP="008B1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569348"/>
      <w:docPartObj>
        <w:docPartGallery w:val="Page Numbers (Bottom of Page)"/>
        <w:docPartUnique/>
      </w:docPartObj>
    </w:sdtPr>
    <w:sdtEndPr>
      <w:rPr>
        <w:rFonts w:ascii="Times New Roman" w:hAnsi="Times New Roman" w:cs="Times New Roman"/>
        <w:noProof/>
        <w:sz w:val="24"/>
      </w:rPr>
    </w:sdtEndPr>
    <w:sdtContent>
      <w:p w:rsidR="007625CA" w:rsidRPr="008B19A2" w:rsidRDefault="007625CA">
        <w:pPr>
          <w:pStyle w:val="Footer"/>
          <w:jc w:val="right"/>
          <w:rPr>
            <w:rFonts w:ascii="Times New Roman" w:hAnsi="Times New Roman" w:cs="Times New Roman"/>
            <w:sz w:val="24"/>
          </w:rPr>
        </w:pPr>
        <w:r w:rsidRPr="008B19A2">
          <w:rPr>
            <w:rFonts w:ascii="Times New Roman" w:hAnsi="Times New Roman" w:cs="Times New Roman"/>
            <w:sz w:val="24"/>
          </w:rPr>
          <w:fldChar w:fldCharType="begin"/>
        </w:r>
        <w:r w:rsidRPr="008B19A2">
          <w:rPr>
            <w:rFonts w:ascii="Times New Roman" w:hAnsi="Times New Roman" w:cs="Times New Roman"/>
            <w:sz w:val="24"/>
          </w:rPr>
          <w:instrText xml:space="preserve"> PAGE   \* MERGEFORMAT </w:instrText>
        </w:r>
        <w:r w:rsidRPr="008B19A2">
          <w:rPr>
            <w:rFonts w:ascii="Times New Roman" w:hAnsi="Times New Roman" w:cs="Times New Roman"/>
            <w:sz w:val="24"/>
          </w:rPr>
          <w:fldChar w:fldCharType="separate"/>
        </w:r>
        <w:r w:rsidR="007945A4">
          <w:rPr>
            <w:rFonts w:ascii="Times New Roman" w:hAnsi="Times New Roman" w:cs="Times New Roman"/>
            <w:noProof/>
            <w:sz w:val="24"/>
          </w:rPr>
          <w:t>34</w:t>
        </w:r>
        <w:r w:rsidRPr="008B19A2">
          <w:rPr>
            <w:rFonts w:ascii="Times New Roman" w:hAnsi="Times New Roman" w:cs="Times New Roman"/>
            <w:noProof/>
            <w:sz w:val="24"/>
          </w:rPr>
          <w:fldChar w:fldCharType="end"/>
        </w:r>
      </w:p>
    </w:sdtContent>
  </w:sdt>
  <w:p w:rsidR="007625CA" w:rsidRDefault="007625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891" w:rsidRDefault="00AB7891" w:rsidP="008B19A2">
      <w:pPr>
        <w:spacing w:after="0" w:line="240" w:lineRule="auto"/>
      </w:pPr>
      <w:r>
        <w:separator/>
      </w:r>
    </w:p>
  </w:footnote>
  <w:footnote w:type="continuationSeparator" w:id="0">
    <w:p w:rsidR="00AB7891" w:rsidRDefault="00AB7891" w:rsidP="008B19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E127B3"/>
    <w:multiLevelType w:val="singleLevel"/>
    <w:tmpl w:val="FAE127B3"/>
    <w:lvl w:ilvl="0">
      <w:start w:val="1"/>
      <w:numFmt w:val="decimal"/>
      <w:suff w:val="space"/>
      <w:lvlText w:val="%1."/>
      <w:lvlJc w:val="left"/>
    </w:lvl>
  </w:abstractNum>
  <w:abstractNum w:abstractNumId="1">
    <w:nsid w:val="07737FCA"/>
    <w:multiLevelType w:val="hybridMultilevel"/>
    <w:tmpl w:val="1304CF6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0622C32"/>
    <w:multiLevelType w:val="hybridMultilevel"/>
    <w:tmpl w:val="4A364A26"/>
    <w:lvl w:ilvl="0" w:tplc="2B8C263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B26B46"/>
    <w:multiLevelType w:val="hybridMultilevel"/>
    <w:tmpl w:val="030EB00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280D7E"/>
    <w:multiLevelType w:val="hybridMultilevel"/>
    <w:tmpl w:val="5A364C4A"/>
    <w:lvl w:ilvl="0" w:tplc="0592EEF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4D6076E"/>
    <w:multiLevelType w:val="hybridMultilevel"/>
    <w:tmpl w:val="783AE4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8B222AC"/>
    <w:multiLevelType w:val="hybridMultilevel"/>
    <w:tmpl w:val="C7861BB8"/>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B181785"/>
    <w:multiLevelType w:val="hybridMultilevel"/>
    <w:tmpl w:val="BFEC34D0"/>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052596"/>
    <w:multiLevelType w:val="hybridMultilevel"/>
    <w:tmpl w:val="7390D2F6"/>
    <w:lvl w:ilvl="0" w:tplc="9432C0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192270B"/>
    <w:multiLevelType w:val="hybridMultilevel"/>
    <w:tmpl w:val="39AA908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50441B6"/>
    <w:multiLevelType w:val="hybridMultilevel"/>
    <w:tmpl w:val="76EA48D4"/>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DB784B"/>
    <w:multiLevelType w:val="hybridMultilevel"/>
    <w:tmpl w:val="6E26498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26D444E"/>
    <w:multiLevelType w:val="hybridMultilevel"/>
    <w:tmpl w:val="D0ACEE5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5CB77B6"/>
    <w:multiLevelType w:val="hybridMultilevel"/>
    <w:tmpl w:val="8AAA34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C3C190D"/>
    <w:multiLevelType w:val="hybridMultilevel"/>
    <w:tmpl w:val="66D462E0"/>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5406B5B"/>
    <w:multiLevelType w:val="hybridMultilevel"/>
    <w:tmpl w:val="493C07B0"/>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CAC1942"/>
    <w:multiLevelType w:val="hybridMultilevel"/>
    <w:tmpl w:val="09C41296"/>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5557BD"/>
    <w:multiLevelType w:val="hybridMultilevel"/>
    <w:tmpl w:val="58ECC952"/>
    <w:lvl w:ilvl="0" w:tplc="94AC0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47E98"/>
    <w:multiLevelType w:val="hybridMultilevel"/>
    <w:tmpl w:val="D43A383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
    <w:nsid w:val="59D97101"/>
    <w:multiLevelType w:val="singleLevel"/>
    <w:tmpl w:val="59D97101"/>
    <w:lvl w:ilvl="0">
      <w:start w:val="1"/>
      <w:numFmt w:val="decimal"/>
      <w:suff w:val="space"/>
      <w:lvlText w:val="%1."/>
      <w:lvlJc w:val="left"/>
    </w:lvl>
  </w:abstractNum>
  <w:abstractNum w:abstractNumId="20">
    <w:nsid w:val="59D97116"/>
    <w:multiLevelType w:val="singleLevel"/>
    <w:tmpl w:val="59D97116"/>
    <w:lvl w:ilvl="0">
      <w:start w:val="1"/>
      <w:numFmt w:val="decimal"/>
      <w:suff w:val="space"/>
      <w:lvlText w:val="%1."/>
      <w:lvlJc w:val="left"/>
    </w:lvl>
  </w:abstractNum>
  <w:abstractNum w:abstractNumId="21">
    <w:nsid w:val="59D97148"/>
    <w:multiLevelType w:val="singleLevel"/>
    <w:tmpl w:val="59D97148"/>
    <w:lvl w:ilvl="0">
      <w:start w:val="1"/>
      <w:numFmt w:val="decimal"/>
      <w:suff w:val="space"/>
      <w:lvlText w:val="%1."/>
      <w:lvlJc w:val="left"/>
    </w:lvl>
  </w:abstractNum>
  <w:abstractNum w:abstractNumId="22">
    <w:nsid w:val="59D9716F"/>
    <w:multiLevelType w:val="singleLevel"/>
    <w:tmpl w:val="59D9716F"/>
    <w:lvl w:ilvl="0">
      <w:start w:val="1"/>
      <w:numFmt w:val="decimal"/>
      <w:suff w:val="space"/>
      <w:lvlText w:val="%1."/>
      <w:lvlJc w:val="left"/>
    </w:lvl>
  </w:abstractNum>
  <w:abstractNum w:abstractNumId="23">
    <w:nsid w:val="59D971DB"/>
    <w:multiLevelType w:val="singleLevel"/>
    <w:tmpl w:val="59D971DB"/>
    <w:lvl w:ilvl="0">
      <w:start w:val="1"/>
      <w:numFmt w:val="decimal"/>
      <w:suff w:val="space"/>
      <w:lvlText w:val="%1."/>
      <w:lvlJc w:val="left"/>
    </w:lvl>
  </w:abstractNum>
  <w:abstractNum w:abstractNumId="24">
    <w:nsid w:val="59D9720B"/>
    <w:multiLevelType w:val="singleLevel"/>
    <w:tmpl w:val="59D9720B"/>
    <w:lvl w:ilvl="0">
      <w:start w:val="1"/>
      <w:numFmt w:val="decimal"/>
      <w:suff w:val="space"/>
      <w:lvlText w:val="%1."/>
      <w:lvlJc w:val="left"/>
    </w:lvl>
  </w:abstractNum>
  <w:abstractNum w:abstractNumId="25">
    <w:nsid w:val="59DC4836"/>
    <w:multiLevelType w:val="singleLevel"/>
    <w:tmpl w:val="59DC4836"/>
    <w:lvl w:ilvl="0">
      <w:start w:val="1"/>
      <w:numFmt w:val="decimal"/>
      <w:suff w:val="space"/>
      <w:lvlText w:val="%1."/>
      <w:lvlJc w:val="left"/>
    </w:lvl>
  </w:abstractNum>
  <w:abstractNum w:abstractNumId="26">
    <w:nsid w:val="59DC48A3"/>
    <w:multiLevelType w:val="singleLevel"/>
    <w:tmpl w:val="59DC48A3"/>
    <w:lvl w:ilvl="0">
      <w:start w:val="1"/>
      <w:numFmt w:val="decimal"/>
      <w:suff w:val="space"/>
      <w:lvlText w:val="%1."/>
      <w:lvlJc w:val="left"/>
    </w:lvl>
  </w:abstractNum>
  <w:abstractNum w:abstractNumId="27">
    <w:nsid w:val="59DC4F50"/>
    <w:multiLevelType w:val="singleLevel"/>
    <w:tmpl w:val="59DC4F50"/>
    <w:lvl w:ilvl="0">
      <w:start w:val="1"/>
      <w:numFmt w:val="decimal"/>
      <w:suff w:val="space"/>
      <w:lvlText w:val="%1."/>
      <w:lvlJc w:val="left"/>
    </w:lvl>
  </w:abstractNum>
  <w:abstractNum w:abstractNumId="28">
    <w:nsid w:val="59DC4F71"/>
    <w:multiLevelType w:val="singleLevel"/>
    <w:tmpl w:val="59DC4F71"/>
    <w:lvl w:ilvl="0">
      <w:start w:val="1"/>
      <w:numFmt w:val="decimal"/>
      <w:suff w:val="space"/>
      <w:lvlText w:val="%1."/>
      <w:lvlJc w:val="left"/>
    </w:lvl>
  </w:abstractNum>
  <w:abstractNum w:abstractNumId="29">
    <w:nsid w:val="59E57FF9"/>
    <w:multiLevelType w:val="singleLevel"/>
    <w:tmpl w:val="59E57FF9"/>
    <w:lvl w:ilvl="0">
      <w:start w:val="1"/>
      <w:numFmt w:val="decimal"/>
      <w:suff w:val="space"/>
      <w:lvlText w:val="%1."/>
      <w:lvlJc w:val="left"/>
    </w:lvl>
  </w:abstractNum>
  <w:abstractNum w:abstractNumId="30">
    <w:nsid w:val="59E6B17F"/>
    <w:multiLevelType w:val="singleLevel"/>
    <w:tmpl w:val="59E6B17F"/>
    <w:lvl w:ilvl="0">
      <w:start w:val="1"/>
      <w:numFmt w:val="decimal"/>
      <w:suff w:val="space"/>
      <w:lvlText w:val="%1."/>
      <w:lvlJc w:val="left"/>
    </w:lvl>
  </w:abstractNum>
  <w:abstractNum w:abstractNumId="31">
    <w:nsid w:val="5A0A70BF"/>
    <w:multiLevelType w:val="singleLevel"/>
    <w:tmpl w:val="5A0A70BF"/>
    <w:lvl w:ilvl="0">
      <w:start w:val="1"/>
      <w:numFmt w:val="decimal"/>
      <w:suff w:val="space"/>
      <w:lvlText w:val="%1."/>
      <w:lvlJc w:val="left"/>
    </w:lvl>
  </w:abstractNum>
  <w:abstractNum w:abstractNumId="32">
    <w:nsid w:val="5A0A70FD"/>
    <w:multiLevelType w:val="singleLevel"/>
    <w:tmpl w:val="5A0A70FD"/>
    <w:lvl w:ilvl="0">
      <w:start w:val="1"/>
      <w:numFmt w:val="decimal"/>
      <w:suff w:val="space"/>
      <w:lvlText w:val="%1."/>
      <w:lvlJc w:val="left"/>
    </w:lvl>
  </w:abstractNum>
  <w:abstractNum w:abstractNumId="33">
    <w:nsid w:val="5A0A7203"/>
    <w:multiLevelType w:val="singleLevel"/>
    <w:tmpl w:val="5A0A7203"/>
    <w:lvl w:ilvl="0">
      <w:start w:val="1"/>
      <w:numFmt w:val="decimal"/>
      <w:suff w:val="space"/>
      <w:lvlText w:val="%1."/>
      <w:lvlJc w:val="left"/>
    </w:lvl>
  </w:abstractNum>
  <w:abstractNum w:abstractNumId="34">
    <w:nsid w:val="5A14C91E"/>
    <w:multiLevelType w:val="singleLevel"/>
    <w:tmpl w:val="5A14C91E"/>
    <w:lvl w:ilvl="0">
      <w:start w:val="2"/>
      <w:numFmt w:val="decimal"/>
      <w:suff w:val="space"/>
      <w:lvlText w:val="%1."/>
      <w:lvlJc w:val="left"/>
    </w:lvl>
  </w:abstractNum>
  <w:abstractNum w:abstractNumId="35">
    <w:nsid w:val="6250557A"/>
    <w:multiLevelType w:val="multilevel"/>
    <w:tmpl w:val="BCBC229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46D6BC9"/>
    <w:multiLevelType w:val="hybridMultilevel"/>
    <w:tmpl w:val="FA3A390E"/>
    <w:lvl w:ilvl="0" w:tplc="5ED477EA">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49167DB"/>
    <w:multiLevelType w:val="hybridMultilevel"/>
    <w:tmpl w:val="95CEA24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73777DB"/>
    <w:multiLevelType w:val="hybridMultilevel"/>
    <w:tmpl w:val="63342A70"/>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FDE771F"/>
    <w:multiLevelType w:val="hybridMultilevel"/>
    <w:tmpl w:val="0048053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73847045"/>
    <w:multiLevelType w:val="hybridMultilevel"/>
    <w:tmpl w:val="9E3CCC92"/>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3F96402"/>
    <w:multiLevelType w:val="hybridMultilevel"/>
    <w:tmpl w:val="4310244C"/>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8133484"/>
    <w:multiLevelType w:val="hybridMultilevel"/>
    <w:tmpl w:val="AD8A3D3A"/>
    <w:lvl w:ilvl="0" w:tplc="59D3818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99E0646"/>
    <w:multiLevelType w:val="hybridMultilevel"/>
    <w:tmpl w:val="27A64E2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A211B32"/>
    <w:multiLevelType w:val="hybridMultilevel"/>
    <w:tmpl w:val="4A364A26"/>
    <w:lvl w:ilvl="0" w:tplc="2B8C263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E670BBB"/>
    <w:multiLevelType w:val="hybridMultilevel"/>
    <w:tmpl w:val="040463AE"/>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ECF29B9"/>
    <w:multiLevelType w:val="hybridMultilevel"/>
    <w:tmpl w:val="1EF60634"/>
    <w:lvl w:ilvl="0" w:tplc="94AC011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2"/>
  </w:num>
  <w:num w:numId="3">
    <w:abstractNumId w:val="25"/>
  </w:num>
  <w:num w:numId="4">
    <w:abstractNumId w:val="26"/>
  </w:num>
  <w:num w:numId="5">
    <w:abstractNumId w:val="0"/>
  </w:num>
  <w:num w:numId="6">
    <w:abstractNumId w:val="34"/>
  </w:num>
  <w:num w:numId="7">
    <w:abstractNumId w:val="19"/>
  </w:num>
  <w:num w:numId="8">
    <w:abstractNumId w:val="20"/>
  </w:num>
  <w:num w:numId="9">
    <w:abstractNumId w:val="21"/>
  </w:num>
  <w:num w:numId="10">
    <w:abstractNumId w:val="22"/>
  </w:num>
  <w:num w:numId="11">
    <w:abstractNumId w:val="23"/>
  </w:num>
  <w:num w:numId="12">
    <w:abstractNumId w:val="24"/>
  </w:num>
  <w:num w:numId="13">
    <w:abstractNumId w:val="31"/>
  </w:num>
  <w:num w:numId="14">
    <w:abstractNumId w:val="32"/>
  </w:num>
  <w:num w:numId="15">
    <w:abstractNumId w:val="27"/>
  </w:num>
  <w:num w:numId="16">
    <w:abstractNumId w:val="28"/>
  </w:num>
  <w:num w:numId="17">
    <w:abstractNumId w:val="33"/>
  </w:num>
  <w:num w:numId="18">
    <w:abstractNumId w:val="29"/>
  </w:num>
  <w:num w:numId="19">
    <w:abstractNumId w:val="3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39"/>
  </w:num>
  <w:num w:numId="23">
    <w:abstractNumId w:val="3"/>
  </w:num>
  <w:num w:numId="24">
    <w:abstractNumId w:val="43"/>
  </w:num>
  <w:num w:numId="25">
    <w:abstractNumId w:val="13"/>
  </w:num>
  <w:num w:numId="26">
    <w:abstractNumId w:val="12"/>
  </w:num>
  <w:num w:numId="27">
    <w:abstractNumId w:val="5"/>
  </w:num>
  <w:num w:numId="28">
    <w:abstractNumId w:val="9"/>
  </w:num>
  <w:num w:numId="29">
    <w:abstractNumId w:val="6"/>
  </w:num>
  <w:num w:numId="30">
    <w:abstractNumId w:val="14"/>
  </w:num>
  <w:num w:numId="31">
    <w:abstractNumId w:val="7"/>
  </w:num>
  <w:num w:numId="32">
    <w:abstractNumId w:val="40"/>
  </w:num>
  <w:num w:numId="33">
    <w:abstractNumId w:val="41"/>
  </w:num>
  <w:num w:numId="34">
    <w:abstractNumId w:val="45"/>
  </w:num>
  <w:num w:numId="35">
    <w:abstractNumId w:val="38"/>
  </w:num>
  <w:num w:numId="36">
    <w:abstractNumId w:val="46"/>
  </w:num>
  <w:num w:numId="37">
    <w:abstractNumId w:val="16"/>
  </w:num>
  <w:num w:numId="38">
    <w:abstractNumId w:val="15"/>
  </w:num>
  <w:num w:numId="39">
    <w:abstractNumId w:val="10"/>
  </w:num>
  <w:num w:numId="40">
    <w:abstractNumId w:val="42"/>
  </w:num>
  <w:num w:numId="41">
    <w:abstractNumId w:val="17"/>
  </w:num>
  <w:num w:numId="42">
    <w:abstractNumId w:val="35"/>
  </w:num>
  <w:num w:numId="43">
    <w:abstractNumId w:val="11"/>
  </w:num>
  <w:num w:numId="44">
    <w:abstractNumId w:val="4"/>
  </w:num>
  <w:num w:numId="45">
    <w:abstractNumId w:val="36"/>
  </w:num>
  <w:num w:numId="46">
    <w:abstractNumId w:val="8"/>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E1B"/>
    <w:rsid w:val="00011361"/>
    <w:rsid w:val="00036FFA"/>
    <w:rsid w:val="0004003D"/>
    <w:rsid w:val="000553A4"/>
    <w:rsid w:val="000626C2"/>
    <w:rsid w:val="000A140C"/>
    <w:rsid w:val="000C7396"/>
    <w:rsid w:val="000F082B"/>
    <w:rsid w:val="00102D7A"/>
    <w:rsid w:val="00102F4A"/>
    <w:rsid w:val="001062C3"/>
    <w:rsid w:val="001072FD"/>
    <w:rsid w:val="00110E4F"/>
    <w:rsid w:val="00116A7A"/>
    <w:rsid w:val="00131354"/>
    <w:rsid w:val="00132BA2"/>
    <w:rsid w:val="001B1609"/>
    <w:rsid w:val="001E33B6"/>
    <w:rsid w:val="001F11CC"/>
    <w:rsid w:val="002309C3"/>
    <w:rsid w:val="002520DB"/>
    <w:rsid w:val="00252BA0"/>
    <w:rsid w:val="00255B9C"/>
    <w:rsid w:val="0026218C"/>
    <w:rsid w:val="0028670E"/>
    <w:rsid w:val="00293456"/>
    <w:rsid w:val="002B4F07"/>
    <w:rsid w:val="002F163C"/>
    <w:rsid w:val="0031447C"/>
    <w:rsid w:val="0032025A"/>
    <w:rsid w:val="00374AC3"/>
    <w:rsid w:val="003829E8"/>
    <w:rsid w:val="003966BB"/>
    <w:rsid w:val="003B7EE0"/>
    <w:rsid w:val="003C13DE"/>
    <w:rsid w:val="003C5DE1"/>
    <w:rsid w:val="003C6428"/>
    <w:rsid w:val="003E539F"/>
    <w:rsid w:val="003F1DEF"/>
    <w:rsid w:val="003F2116"/>
    <w:rsid w:val="004017D9"/>
    <w:rsid w:val="0040301F"/>
    <w:rsid w:val="004132F7"/>
    <w:rsid w:val="00441E9A"/>
    <w:rsid w:val="00454B62"/>
    <w:rsid w:val="00462EEB"/>
    <w:rsid w:val="00497AE4"/>
    <w:rsid w:val="004A7E1B"/>
    <w:rsid w:val="004E0668"/>
    <w:rsid w:val="00504BE5"/>
    <w:rsid w:val="00516177"/>
    <w:rsid w:val="00524798"/>
    <w:rsid w:val="0053102E"/>
    <w:rsid w:val="005510DD"/>
    <w:rsid w:val="00566B8D"/>
    <w:rsid w:val="00572332"/>
    <w:rsid w:val="005772B8"/>
    <w:rsid w:val="00586B73"/>
    <w:rsid w:val="005A54DC"/>
    <w:rsid w:val="005A56A9"/>
    <w:rsid w:val="005E6F2D"/>
    <w:rsid w:val="005F6D22"/>
    <w:rsid w:val="006102DD"/>
    <w:rsid w:val="006155D8"/>
    <w:rsid w:val="006575EA"/>
    <w:rsid w:val="00667343"/>
    <w:rsid w:val="00675FA0"/>
    <w:rsid w:val="00697314"/>
    <w:rsid w:val="006C00F0"/>
    <w:rsid w:val="006E3829"/>
    <w:rsid w:val="00702CC9"/>
    <w:rsid w:val="007055B4"/>
    <w:rsid w:val="00706F22"/>
    <w:rsid w:val="007138DF"/>
    <w:rsid w:val="00735B4B"/>
    <w:rsid w:val="00757D3C"/>
    <w:rsid w:val="007625CA"/>
    <w:rsid w:val="00765AE7"/>
    <w:rsid w:val="0077261D"/>
    <w:rsid w:val="0077279B"/>
    <w:rsid w:val="00785442"/>
    <w:rsid w:val="007915C5"/>
    <w:rsid w:val="007945A4"/>
    <w:rsid w:val="007D2DCC"/>
    <w:rsid w:val="007F1F76"/>
    <w:rsid w:val="007F5AAE"/>
    <w:rsid w:val="008002D7"/>
    <w:rsid w:val="00827239"/>
    <w:rsid w:val="008345A4"/>
    <w:rsid w:val="008475D3"/>
    <w:rsid w:val="00856A3E"/>
    <w:rsid w:val="0086464A"/>
    <w:rsid w:val="00866591"/>
    <w:rsid w:val="00890D97"/>
    <w:rsid w:val="008A1920"/>
    <w:rsid w:val="008B19A2"/>
    <w:rsid w:val="008C0C88"/>
    <w:rsid w:val="009355DF"/>
    <w:rsid w:val="00935D97"/>
    <w:rsid w:val="00952D72"/>
    <w:rsid w:val="00960753"/>
    <w:rsid w:val="0096540A"/>
    <w:rsid w:val="0099084A"/>
    <w:rsid w:val="009A4298"/>
    <w:rsid w:val="009A5CF8"/>
    <w:rsid w:val="009C34DA"/>
    <w:rsid w:val="009E653A"/>
    <w:rsid w:val="009F40B6"/>
    <w:rsid w:val="009F70ED"/>
    <w:rsid w:val="00A07C3E"/>
    <w:rsid w:val="00A107C4"/>
    <w:rsid w:val="00A25588"/>
    <w:rsid w:val="00A25B2F"/>
    <w:rsid w:val="00A446A1"/>
    <w:rsid w:val="00A50B39"/>
    <w:rsid w:val="00A55196"/>
    <w:rsid w:val="00A60F3B"/>
    <w:rsid w:val="00A72DB1"/>
    <w:rsid w:val="00A76EE0"/>
    <w:rsid w:val="00A850D9"/>
    <w:rsid w:val="00AB7891"/>
    <w:rsid w:val="00AC20B7"/>
    <w:rsid w:val="00AD2BF6"/>
    <w:rsid w:val="00AE3B0E"/>
    <w:rsid w:val="00B05694"/>
    <w:rsid w:val="00B10F30"/>
    <w:rsid w:val="00B25A57"/>
    <w:rsid w:val="00B33180"/>
    <w:rsid w:val="00B42774"/>
    <w:rsid w:val="00B832DA"/>
    <w:rsid w:val="00BB1386"/>
    <w:rsid w:val="00BC31C7"/>
    <w:rsid w:val="00BE44F6"/>
    <w:rsid w:val="00BE45A3"/>
    <w:rsid w:val="00BF11AF"/>
    <w:rsid w:val="00C14147"/>
    <w:rsid w:val="00C14F3A"/>
    <w:rsid w:val="00C17E4E"/>
    <w:rsid w:val="00CA249A"/>
    <w:rsid w:val="00CA67CE"/>
    <w:rsid w:val="00CD2A7F"/>
    <w:rsid w:val="00D02DCB"/>
    <w:rsid w:val="00D04FF1"/>
    <w:rsid w:val="00D1525E"/>
    <w:rsid w:val="00D3148A"/>
    <w:rsid w:val="00D32C3E"/>
    <w:rsid w:val="00D510AB"/>
    <w:rsid w:val="00D73119"/>
    <w:rsid w:val="00D7611B"/>
    <w:rsid w:val="00DD038C"/>
    <w:rsid w:val="00E00FED"/>
    <w:rsid w:val="00E26044"/>
    <w:rsid w:val="00E35C00"/>
    <w:rsid w:val="00E42A22"/>
    <w:rsid w:val="00E72945"/>
    <w:rsid w:val="00E72997"/>
    <w:rsid w:val="00E827EF"/>
    <w:rsid w:val="00E919D1"/>
    <w:rsid w:val="00EA4542"/>
    <w:rsid w:val="00F029BF"/>
    <w:rsid w:val="00F14712"/>
    <w:rsid w:val="00F314E8"/>
    <w:rsid w:val="00F5346B"/>
    <w:rsid w:val="00F565C7"/>
    <w:rsid w:val="00F56C43"/>
    <w:rsid w:val="00F65977"/>
    <w:rsid w:val="00F674D1"/>
    <w:rsid w:val="00F8002E"/>
    <w:rsid w:val="00FA2C9A"/>
    <w:rsid w:val="00FA3C08"/>
    <w:rsid w:val="00FD6295"/>
    <w:rsid w:val="00FE0EB6"/>
    <w:rsid w:val="00FF2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3C13DE"/>
    <w:pPr>
      <w:keepNext/>
      <w:keepLines/>
      <w:spacing w:after="0" w:line="480" w:lineRule="auto"/>
      <w:outlineLvl w:val="2"/>
    </w:pPr>
    <w:rPr>
      <w:rFonts w:ascii="Times New Roman" w:eastAsiaTheme="majorEastAsia" w:hAnsi="Times New Roman" w:cstheme="majorBidi"/>
      <w:b/>
      <w:bCs/>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19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920"/>
    <w:rPr>
      <w:rFonts w:ascii="Tahoma" w:hAnsi="Tahoma" w:cs="Tahoma"/>
      <w:sz w:val="16"/>
      <w:szCs w:val="16"/>
    </w:rPr>
  </w:style>
  <w:style w:type="paragraph" w:styleId="ListParagraph">
    <w:name w:val="List Paragraph"/>
    <w:basedOn w:val="Normal"/>
    <w:link w:val="ListParagraphChar"/>
    <w:uiPriority w:val="34"/>
    <w:qFormat/>
    <w:rsid w:val="00B25A57"/>
    <w:pPr>
      <w:ind w:left="720"/>
      <w:contextualSpacing/>
    </w:pPr>
  </w:style>
  <w:style w:type="table" w:styleId="TableGrid">
    <w:name w:val="Table Grid"/>
    <w:basedOn w:val="TableNormal"/>
    <w:qFormat/>
    <w:rsid w:val="003E539F"/>
    <w:pPr>
      <w:widowControl w:val="0"/>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Normal"/>
    <w:uiPriority w:val="34"/>
    <w:qFormat/>
    <w:rsid w:val="003E539F"/>
    <w:pPr>
      <w:spacing w:after="160" w:line="259" w:lineRule="auto"/>
      <w:ind w:left="720"/>
      <w:contextualSpacing/>
    </w:pPr>
    <w:rPr>
      <w:rFonts w:eastAsiaTheme="minorEastAsia"/>
      <w:sz w:val="20"/>
      <w:szCs w:val="20"/>
      <w:lang w:eastAsia="zh-CN"/>
    </w:rPr>
  </w:style>
  <w:style w:type="character" w:customStyle="1" w:styleId="ListParagraphChar">
    <w:name w:val="List Paragraph Char"/>
    <w:basedOn w:val="DefaultParagraphFont"/>
    <w:link w:val="ListParagraph"/>
    <w:uiPriority w:val="34"/>
    <w:locked/>
    <w:rsid w:val="001B1609"/>
  </w:style>
  <w:style w:type="table" w:customStyle="1" w:styleId="TableGrid1">
    <w:name w:val="Table Grid1"/>
    <w:basedOn w:val="TableNormal"/>
    <w:next w:val="TableGrid"/>
    <w:uiPriority w:val="59"/>
    <w:rsid w:val="003C13DE"/>
    <w:pPr>
      <w:spacing w:after="0" w:line="240" w:lineRule="auto"/>
      <w:ind w:left="720"/>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C13DE"/>
    <w:rPr>
      <w:rFonts w:ascii="Times New Roman" w:eastAsiaTheme="majorEastAsia" w:hAnsi="Times New Roman" w:cstheme="majorBidi"/>
      <w:b/>
      <w:bCs/>
      <w:sz w:val="24"/>
      <w:lang w:val="id-ID"/>
    </w:rPr>
  </w:style>
  <w:style w:type="paragraph" w:styleId="Header">
    <w:name w:val="header"/>
    <w:basedOn w:val="Normal"/>
    <w:link w:val="HeaderChar"/>
    <w:uiPriority w:val="99"/>
    <w:unhideWhenUsed/>
    <w:rsid w:val="008B19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9A2"/>
  </w:style>
  <w:style w:type="paragraph" w:styleId="Footer">
    <w:name w:val="footer"/>
    <w:basedOn w:val="Normal"/>
    <w:link w:val="FooterChar"/>
    <w:uiPriority w:val="99"/>
    <w:unhideWhenUsed/>
    <w:rsid w:val="008B19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9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3C13DE"/>
    <w:pPr>
      <w:keepNext/>
      <w:keepLines/>
      <w:spacing w:after="0" w:line="480" w:lineRule="auto"/>
      <w:outlineLvl w:val="2"/>
    </w:pPr>
    <w:rPr>
      <w:rFonts w:ascii="Times New Roman" w:eastAsiaTheme="majorEastAsia" w:hAnsi="Times New Roman" w:cstheme="majorBidi"/>
      <w:b/>
      <w:bCs/>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A19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920"/>
    <w:rPr>
      <w:rFonts w:ascii="Tahoma" w:hAnsi="Tahoma" w:cs="Tahoma"/>
      <w:sz w:val="16"/>
      <w:szCs w:val="16"/>
    </w:rPr>
  </w:style>
  <w:style w:type="paragraph" w:styleId="ListParagraph">
    <w:name w:val="List Paragraph"/>
    <w:basedOn w:val="Normal"/>
    <w:link w:val="ListParagraphChar"/>
    <w:uiPriority w:val="34"/>
    <w:qFormat/>
    <w:rsid w:val="00B25A57"/>
    <w:pPr>
      <w:ind w:left="720"/>
      <w:contextualSpacing/>
    </w:pPr>
  </w:style>
  <w:style w:type="table" w:styleId="TableGrid">
    <w:name w:val="Table Grid"/>
    <w:basedOn w:val="TableNormal"/>
    <w:qFormat/>
    <w:rsid w:val="003E539F"/>
    <w:pPr>
      <w:widowControl w:val="0"/>
      <w:jc w:val="both"/>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Normal"/>
    <w:uiPriority w:val="34"/>
    <w:qFormat/>
    <w:rsid w:val="003E539F"/>
    <w:pPr>
      <w:spacing w:after="160" w:line="259" w:lineRule="auto"/>
      <w:ind w:left="720"/>
      <w:contextualSpacing/>
    </w:pPr>
    <w:rPr>
      <w:rFonts w:eastAsiaTheme="minorEastAsia"/>
      <w:sz w:val="20"/>
      <w:szCs w:val="20"/>
      <w:lang w:eastAsia="zh-CN"/>
    </w:rPr>
  </w:style>
  <w:style w:type="character" w:customStyle="1" w:styleId="ListParagraphChar">
    <w:name w:val="List Paragraph Char"/>
    <w:basedOn w:val="DefaultParagraphFont"/>
    <w:link w:val="ListParagraph"/>
    <w:uiPriority w:val="34"/>
    <w:locked/>
    <w:rsid w:val="001B1609"/>
  </w:style>
  <w:style w:type="table" w:customStyle="1" w:styleId="TableGrid1">
    <w:name w:val="Table Grid1"/>
    <w:basedOn w:val="TableNormal"/>
    <w:next w:val="TableGrid"/>
    <w:uiPriority w:val="59"/>
    <w:rsid w:val="003C13DE"/>
    <w:pPr>
      <w:spacing w:after="0" w:line="240" w:lineRule="auto"/>
      <w:ind w:left="720"/>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3C13DE"/>
    <w:rPr>
      <w:rFonts w:ascii="Times New Roman" w:eastAsiaTheme="majorEastAsia" w:hAnsi="Times New Roman" w:cstheme="majorBidi"/>
      <w:b/>
      <w:bCs/>
      <w:sz w:val="24"/>
      <w:lang w:val="id-ID"/>
    </w:rPr>
  </w:style>
  <w:style w:type="paragraph" w:styleId="Header">
    <w:name w:val="header"/>
    <w:basedOn w:val="Normal"/>
    <w:link w:val="HeaderChar"/>
    <w:uiPriority w:val="99"/>
    <w:unhideWhenUsed/>
    <w:rsid w:val="008B19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9A2"/>
  </w:style>
  <w:style w:type="paragraph" w:styleId="Footer">
    <w:name w:val="footer"/>
    <w:basedOn w:val="Normal"/>
    <w:link w:val="FooterChar"/>
    <w:uiPriority w:val="99"/>
    <w:unhideWhenUsed/>
    <w:rsid w:val="008B19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14880</TotalTime>
  <Pages>15</Pages>
  <Words>2278</Words>
  <Characters>12987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90</cp:revision>
  <dcterms:created xsi:type="dcterms:W3CDTF">2018-03-10T08:56:00Z</dcterms:created>
  <dcterms:modified xsi:type="dcterms:W3CDTF">2019-04-11T14:15:00Z</dcterms:modified>
</cp:coreProperties>
</file>